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8" w:rsidRDefault="00B83368" w:rsidP="00B83368">
      <w:pPr>
        <w:jc w:val="center"/>
        <w:rPr>
          <w:b/>
          <w:bCs/>
          <w:sz w:val="56"/>
          <w:szCs w:val="56"/>
        </w:rPr>
      </w:pPr>
      <w:r>
        <w:rPr>
          <w:b/>
          <w:bCs/>
          <w:sz w:val="56"/>
          <w:szCs w:val="56"/>
        </w:rPr>
        <w:t>Lowton West</w:t>
      </w:r>
      <w:r w:rsidRPr="001611A6">
        <w:rPr>
          <w:b/>
          <w:bCs/>
          <w:sz w:val="56"/>
          <w:szCs w:val="56"/>
        </w:rPr>
        <w:t xml:space="preserve"> Primary School</w:t>
      </w:r>
    </w:p>
    <w:p w:rsidR="00B83368" w:rsidRPr="001611A6" w:rsidRDefault="00B83368" w:rsidP="00B83368">
      <w:pPr>
        <w:jc w:val="center"/>
        <w:rPr>
          <w:b/>
          <w:bCs/>
          <w:sz w:val="56"/>
          <w:szCs w:val="56"/>
        </w:rPr>
      </w:pPr>
    </w:p>
    <w:p w:rsidR="00B83368" w:rsidRDefault="00B83368" w:rsidP="00B83368">
      <w:pPr>
        <w:jc w:val="center"/>
        <w:rPr>
          <w:b/>
          <w:sz w:val="52"/>
          <w:szCs w:val="52"/>
          <w:u w:val="single"/>
        </w:rPr>
      </w:pPr>
      <w:r>
        <w:rPr>
          <w:b/>
          <w:noProof/>
          <w:sz w:val="52"/>
          <w:szCs w:val="52"/>
          <w:u w:val="single"/>
        </w:rPr>
        <w:drawing>
          <wp:anchor distT="0" distB="0" distL="114300" distR="114300" simplePos="0" relativeHeight="251659264" behindDoc="1" locked="0" layoutInCell="1" allowOverlap="1" wp14:anchorId="0F77E949" wp14:editId="063D4DF2">
            <wp:simplePos x="0" y="0"/>
            <wp:positionH relativeFrom="column">
              <wp:posOffset>2228850</wp:posOffset>
            </wp:positionH>
            <wp:positionV relativeFrom="paragraph">
              <wp:posOffset>344170</wp:posOffset>
            </wp:positionV>
            <wp:extent cx="1955800" cy="2017395"/>
            <wp:effectExtent l="0" t="0" r="6350" b="1905"/>
            <wp:wrapTight wrapText="bothSides">
              <wp:wrapPolygon edited="0">
                <wp:start x="0" y="0"/>
                <wp:lineTo x="0" y="21416"/>
                <wp:lineTo x="21460" y="21416"/>
                <wp:lineTo x="21460" y="0"/>
                <wp:lineTo x="0" y="0"/>
              </wp:wrapPolygon>
            </wp:wrapTight>
            <wp:docPr id="3" name="Picture 3" descr="Description: C:\Users\n.gould\Documents\logo genera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gould\Documents\logo general te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368" w:rsidRDefault="00B83368" w:rsidP="00B83368"/>
    <w:p w:rsidR="00B83368" w:rsidRDefault="00B83368" w:rsidP="00B83368"/>
    <w:p w:rsidR="00B83368" w:rsidRDefault="00B83368" w:rsidP="00B83368"/>
    <w:p w:rsidR="00B83368" w:rsidRDefault="00B83368" w:rsidP="00B83368"/>
    <w:p w:rsidR="00B83368" w:rsidRDefault="00B83368" w:rsidP="00B83368">
      <w:pPr>
        <w:jc w:val="center"/>
        <w:rPr>
          <w:b/>
          <w:sz w:val="52"/>
          <w:szCs w:val="52"/>
        </w:rPr>
      </w:pPr>
    </w:p>
    <w:p w:rsidR="00B83368" w:rsidRDefault="00B83368" w:rsidP="00B83368">
      <w:pPr>
        <w:jc w:val="center"/>
        <w:rPr>
          <w:b/>
          <w:sz w:val="52"/>
          <w:szCs w:val="52"/>
        </w:rPr>
      </w:pPr>
    </w:p>
    <w:p w:rsidR="00B83368" w:rsidRDefault="00B83368" w:rsidP="00B83368">
      <w:pPr>
        <w:jc w:val="center"/>
        <w:rPr>
          <w:b/>
          <w:sz w:val="52"/>
          <w:szCs w:val="52"/>
        </w:rPr>
      </w:pPr>
    </w:p>
    <w:p w:rsidR="00B83368" w:rsidRDefault="00B83368" w:rsidP="00B83368">
      <w:pPr>
        <w:jc w:val="center"/>
        <w:rPr>
          <w:b/>
          <w:bCs/>
          <w:sz w:val="56"/>
          <w:szCs w:val="56"/>
        </w:rPr>
      </w:pPr>
      <w:r>
        <w:rPr>
          <w:b/>
          <w:bCs/>
          <w:sz w:val="56"/>
          <w:szCs w:val="56"/>
        </w:rPr>
        <w:t>Arrangements for</w:t>
      </w:r>
      <w:r w:rsidRPr="001611A6">
        <w:rPr>
          <w:b/>
          <w:bCs/>
          <w:sz w:val="56"/>
          <w:szCs w:val="56"/>
        </w:rPr>
        <w:t xml:space="preserve"> </w:t>
      </w:r>
    </w:p>
    <w:p w:rsidR="00B83368" w:rsidRDefault="00B83368" w:rsidP="00B83368">
      <w:pPr>
        <w:jc w:val="center"/>
        <w:rPr>
          <w:b/>
          <w:bCs/>
          <w:sz w:val="56"/>
          <w:szCs w:val="56"/>
        </w:rPr>
      </w:pPr>
      <w:r w:rsidRPr="001611A6">
        <w:rPr>
          <w:b/>
          <w:bCs/>
          <w:sz w:val="56"/>
          <w:szCs w:val="56"/>
        </w:rPr>
        <w:t xml:space="preserve"> full opening of </w:t>
      </w:r>
      <w:r>
        <w:rPr>
          <w:b/>
          <w:bCs/>
          <w:sz w:val="56"/>
          <w:szCs w:val="56"/>
        </w:rPr>
        <w:t xml:space="preserve">school </w:t>
      </w:r>
    </w:p>
    <w:p w:rsidR="00B83368" w:rsidRDefault="00B83368" w:rsidP="00B83368">
      <w:pPr>
        <w:jc w:val="center"/>
        <w:rPr>
          <w:b/>
          <w:sz w:val="52"/>
          <w:szCs w:val="52"/>
        </w:rPr>
      </w:pPr>
    </w:p>
    <w:p w:rsidR="00B83368" w:rsidRPr="001611A6" w:rsidRDefault="00B83368" w:rsidP="00B83368">
      <w:pPr>
        <w:jc w:val="center"/>
        <w:rPr>
          <w:b/>
          <w:sz w:val="56"/>
          <w:szCs w:val="56"/>
        </w:rPr>
      </w:pPr>
      <w:r>
        <w:rPr>
          <w:b/>
          <w:sz w:val="56"/>
          <w:szCs w:val="56"/>
        </w:rPr>
        <w:t>September</w:t>
      </w:r>
      <w:r w:rsidRPr="001611A6">
        <w:rPr>
          <w:b/>
          <w:sz w:val="56"/>
          <w:szCs w:val="56"/>
        </w:rPr>
        <w:t xml:space="preserve"> 2020</w:t>
      </w:r>
    </w:p>
    <w:p w:rsidR="00B83368" w:rsidRDefault="00B83368" w:rsidP="00B83368">
      <w:pPr>
        <w:rPr>
          <w:b/>
          <w:bCs/>
          <w:sz w:val="52"/>
          <w:szCs w:val="52"/>
        </w:rPr>
      </w:pPr>
    </w:p>
    <w:p w:rsidR="008F0F73" w:rsidRPr="006C765B" w:rsidRDefault="00B83368" w:rsidP="008F0F73">
      <w:pPr>
        <w:rPr>
          <w:b/>
          <w:bCs/>
        </w:rPr>
      </w:pPr>
      <w:r>
        <w:rPr>
          <w:b/>
          <w:bCs/>
          <w:sz w:val="52"/>
          <w:szCs w:val="52"/>
        </w:rPr>
        <w:br w:type="page"/>
      </w:r>
      <w:r w:rsidR="008F0F73" w:rsidRPr="006C765B">
        <w:rPr>
          <w:b/>
          <w:bCs/>
        </w:rPr>
        <w:lastRenderedPageBreak/>
        <w:t xml:space="preserve">These arrangements are based on the government guidance issued on 2/7/20 and a full risk assessment in line with Wigan Local Authority recommendations. </w:t>
      </w:r>
    </w:p>
    <w:p w:rsidR="00B83368" w:rsidRPr="006C765B" w:rsidRDefault="008F0F73" w:rsidP="008F0F73">
      <w:pPr>
        <w:rPr>
          <w:b/>
          <w:bCs/>
        </w:rPr>
      </w:pPr>
      <w:r w:rsidRPr="006C765B">
        <w:rPr>
          <w:b/>
          <w:bCs/>
        </w:rPr>
        <w:t>Please note also, that these arrangements will be revised regularly with staff and governors in response to further guidance from government and the Local Authority.</w:t>
      </w:r>
    </w:p>
    <w:p w:rsidR="00B83368" w:rsidRDefault="00B83368" w:rsidP="00B83368">
      <w:pPr>
        <w:rPr>
          <w:b/>
          <w:sz w:val="24"/>
          <w:szCs w:val="24"/>
        </w:rPr>
      </w:pPr>
      <w:r w:rsidRPr="001611A6">
        <w:rPr>
          <w:b/>
          <w:sz w:val="24"/>
          <w:szCs w:val="24"/>
          <w:u w:val="single"/>
        </w:rPr>
        <w:t>Public Health Advice</w:t>
      </w:r>
      <w:r w:rsidRPr="001611A6">
        <w:rPr>
          <w:b/>
          <w:sz w:val="24"/>
          <w:szCs w:val="24"/>
        </w:rPr>
        <w:t xml:space="preserve">        </w:t>
      </w:r>
    </w:p>
    <w:p w:rsidR="00B83368" w:rsidRPr="001611A6" w:rsidRDefault="00B83368" w:rsidP="00B83368">
      <w:pPr>
        <w:rPr>
          <w:b/>
          <w:sz w:val="24"/>
          <w:szCs w:val="24"/>
          <w:u w:val="single"/>
        </w:rPr>
      </w:pPr>
      <w:r w:rsidRPr="001611A6">
        <w:rPr>
          <w:color w:val="0B0C0C"/>
          <w:sz w:val="24"/>
          <w:szCs w:val="24"/>
        </w:rPr>
        <w:t>Essential measures include:</w:t>
      </w:r>
    </w:p>
    <w:p w:rsidR="00B83368" w:rsidRPr="00423726" w:rsidRDefault="00B83368" w:rsidP="00B83368">
      <w:pPr>
        <w:pStyle w:val="ListParagraph"/>
        <w:numPr>
          <w:ilvl w:val="0"/>
          <w:numId w:val="8"/>
        </w:numPr>
        <w:shd w:val="clear" w:color="auto" w:fill="FFFFFF"/>
        <w:spacing w:after="0" w:line="240" w:lineRule="auto"/>
        <w:rPr>
          <w:color w:val="0B0C0C"/>
          <w:sz w:val="24"/>
          <w:szCs w:val="24"/>
        </w:rPr>
      </w:pPr>
      <w:r w:rsidRPr="00423726">
        <w:rPr>
          <w:color w:val="0B0C0C"/>
          <w:sz w:val="24"/>
          <w:szCs w:val="24"/>
        </w:rPr>
        <w:t>a requirement that people who are ill stay at home</w:t>
      </w:r>
    </w:p>
    <w:p w:rsidR="00B83368" w:rsidRPr="00423726" w:rsidRDefault="00B83368" w:rsidP="00B83368">
      <w:pPr>
        <w:pStyle w:val="ListParagraph"/>
        <w:numPr>
          <w:ilvl w:val="0"/>
          <w:numId w:val="8"/>
        </w:numPr>
        <w:shd w:val="clear" w:color="auto" w:fill="FFFFFF"/>
        <w:spacing w:after="0" w:line="240" w:lineRule="auto"/>
        <w:rPr>
          <w:color w:val="0B0C0C"/>
          <w:sz w:val="24"/>
          <w:szCs w:val="24"/>
        </w:rPr>
      </w:pPr>
      <w:r w:rsidRPr="00423726">
        <w:rPr>
          <w:color w:val="0B0C0C"/>
          <w:sz w:val="24"/>
          <w:szCs w:val="24"/>
        </w:rPr>
        <w:t>robust hand and respiratory hygiene</w:t>
      </w:r>
    </w:p>
    <w:p w:rsidR="00B83368" w:rsidRPr="00423726" w:rsidRDefault="00B83368" w:rsidP="00B83368">
      <w:pPr>
        <w:pStyle w:val="ListParagraph"/>
        <w:numPr>
          <w:ilvl w:val="0"/>
          <w:numId w:val="8"/>
        </w:numPr>
        <w:shd w:val="clear" w:color="auto" w:fill="FFFFFF"/>
        <w:spacing w:after="0" w:line="240" w:lineRule="auto"/>
        <w:rPr>
          <w:color w:val="0B0C0C"/>
          <w:sz w:val="24"/>
          <w:szCs w:val="24"/>
        </w:rPr>
      </w:pPr>
      <w:r w:rsidRPr="00423726">
        <w:rPr>
          <w:color w:val="0B0C0C"/>
          <w:sz w:val="24"/>
          <w:szCs w:val="24"/>
        </w:rPr>
        <w:t>enhanced cleaning arrangements</w:t>
      </w:r>
    </w:p>
    <w:p w:rsidR="00B83368" w:rsidRPr="001611A6" w:rsidRDefault="00B83368" w:rsidP="00B83368">
      <w:pPr>
        <w:numPr>
          <w:ilvl w:val="0"/>
          <w:numId w:val="8"/>
        </w:numPr>
        <w:shd w:val="clear" w:color="auto" w:fill="FFFFFF"/>
        <w:spacing w:after="0" w:line="240" w:lineRule="auto"/>
        <w:rPr>
          <w:color w:val="0B0C0C"/>
          <w:sz w:val="24"/>
          <w:szCs w:val="24"/>
        </w:rPr>
      </w:pPr>
      <w:r w:rsidRPr="001611A6">
        <w:rPr>
          <w:color w:val="0B0C0C"/>
          <w:sz w:val="24"/>
          <w:szCs w:val="24"/>
        </w:rPr>
        <w:t>active engagement with NHS Test and Trace</w:t>
      </w:r>
    </w:p>
    <w:p w:rsidR="00B83368" w:rsidRPr="001611A6" w:rsidRDefault="00B83368" w:rsidP="00B83368">
      <w:pPr>
        <w:numPr>
          <w:ilvl w:val="0"/>
          <w:numId w:val="8"/>
        </w:numPr>
        <w:shd w:val="clear" w:color="auto" w:fill="FFFFFF"/>
        <w:spacing w:after="0" w:line="240" w:lineRule="auto"/>
        <w:rPr>
          <w:color w:val="0B0C0C"/>
          <w:sz w:val="24"/>
          <w:szCs w:val="24"/>
        </w:rPr>
      </w:pPr>
      <w:r w:rsidRPr="001611A6">
        <w:rPr>
          <w:color w:val="0B0C0C"/>
          <w:sz w:val="24"/>
          <w:szCs w:val="24"/>
        </w:rPr>
        <w:t>formal consideration of how to reduce contacts and maximise distancing between those in school wherever possible and minimise potential for contamination so far as is reasonably practicable</w:t>
      </w:r>
    </w:p>
    <w:p w:rsidR="00B83368" w:rsidRPr="001611A6" w:rsidRDefault="00B83368" w:rsidP="00B83368">
      <w:pPr>
        <w:shd w:val="clear" w:color="auto" w:fill="FFFFFF"/>
        <w:spacing w:before="300" w:after="300" w:line="240" w:lineRule="auto"/>
        <w:rPr>
          <w:color w:val="0B0C0C"/>
          <w:sz w:val="24"/>
          <w:szCs w:val="24"/>
        </w:rPr>
      </w:pPr>
      <w:r w:rsidRPr="001611A6">
        <w:rPr>
          <w:color w:val="0B0C0C"/>
          <w:sz w:val="24"/>
          <w:szCs w:val="24"/>
        </w:rPr>
        <w:t>How contacts are reduced will depend on the school’s circumstances and will (as much as possible) include:</w:t>
      </w:r>
    </w:p>
    <w:p w:rsidR="00B83368" w:rsidRPr="00423726" w:rsidRDefault="00B83368" w:rsidP="00B83368">
      <w:pPr>
        <w:pStyle w:val="ListParagraph"/>
        <w:numPr>
          <w:ilvl w:val="0"/>
          <w:numId w:val="9"/>
        </w:numPr>
        <w:shd w:val="clear" w:color="auto" w:fill="FFFFFF"/>
        <w:spacing w:after="0" w:line="240" w:lineRule="auto"/>
        <w:rPr>
          <w:color w:val="0B0C0C"/>
          <w:sz w:val="24"/>
          <w:szCs w:val="24"/>
        </w:rPr>
      </w:pPr>
      <w:r w:rsidRPr="00423726">
        <w:rPr>
          <w:color w:val="0B0C0C"/>
          <w:sz w:val="24"/>
          <w:szCs w:val="24"/>
        </w:rPr>
        <w:t>grouping children together</w:t>
      </w:r>
    </w:p>
    <w:p w:rsidR="00B83368" w:rsidRPr="00423726" w:rsidRDefault="00B83368" w:rsidP="00B83368">
      <w:pPr>
        <w:pStyle w:val="ListParagraph"/>
        <w:numPr>
          <w:ilvl w:val="0"/>
          <w:numId w:val="9"/>
        </w:numPr>
        <w:shd w:val="clear" w:color="auto" w:fill="FFFFFF"/>
        <w:spacing w:after="0" w:line="240" w:lineRule="auto"/>
        <w:rPr>
          <w:color w:val="0B0C0C"/>
          <w:sz w:val="24"/>
          <w:szCs w:val="24"/>
        </w:rPr>
      </w:pPr>
      <w:r w:rsidRPr="00423726">
        <w:rPr>
          <w:color w:val="0B0C0C"/>
          <w:sz w:val="24"/>
          <w:szCs w:val="24"/>
        </w:rPr>
        <w:t>avoiding contact between groups</w:t>
      </w:r>
    </w:p>
    <w:p w:rsidR="00B83368" w:rsidRPr="001611A6" w:rsidRDefault="00B83368" w:rsidP="00B83368">
      <w:pPr>
        <w:numPr>
          <w:ilvl w:val="0"/>
          <w:numId w:val="9"/>
        </w:numPr>
        <w:shd w:val="clear" w:color="auto" w:fill="FFFFFF"/>
        <w:spacing w:after="0" w:line="240" w:lineRule="auto"/>
        <w:rPr>
          <w:color w:val="0B0C0C"/>
          <w:sz w:val="24"/>
          <w:szCs w:val="24"/>
        </w:rPr>
      </w:pPr>
      <w:r w:rsidRPr="001611A6">
        <w:rPr>
          <w:color w:val="0B0C0C"/>
          <w:sz w:val="24"/>
          <w:szCs w:val="24"/>
        </w:rPr>
        <w:t>arranging classrooms with forward facing desks</w:t>
      </w:r>
    </w:p>
    <w:p w:rsidR="00B83368" w:rsidRPr="001611A6" w:rsidRDefault="00B83368" w:rsidP="00B83368">
      <w:pPr>
        <w:numPr>
          <w:ilvl w:val="0"/>
          <w:numId w:val="9"/>
        </w:numPr>
        <w:shd w:val="clear" w:color="auto" w:fill="FFFFFF"/>
        <w:spacing w:after="0" w:line="240" w:lineRule="auto"/>
        <w:rPr>
          <w:color w:val="0B0C0C"/>
          <w:sz w:val="24"/>
          <w:szCs w:val="24"/>
        </w:rPr>
      </w:pPr>
      <w:r w:rsidRPr="001611A6">
        <w:rPr>
          <w:color w:val="0B0C0C"/>
          <w:sz w:val="24"/>
          <w:szCs w:val="24"/>
        </w:rPr>
        <w:t>staff maintaining distance from pupils and other staff as much as possible</w:t>
      </w:r>
    </w:p>
    <w:p w:rsidR="00B83368" w:rsidRDefault="00B83368" w:rsidP="00B83368">
      <w:pPr>
        <w:spacing w:before="240" w:after="0" w:line="240" w:lineRule="auto"/>
        <w:rPr>
          <w:b/>
          <w:color w:val="0B0C0C"/>
          <w:sz w:val="24"/>
          <w:szCs w:val="24"/>
          <w:u w:val="single"/>
        </w:rPr>
      </w:pPr>
      <w:r w:rsidRPr="001611A6">
        <w:rPr>
          <w:b/>
          <w:color w:val="0B0C0C"/>
          <w:sz w:val="24"/>
          <w:szCs w:val="24"/>
          <w:u w:val="single"/>
        </w:rPr>
        <w:t>System of controls</w:t>
      </w:r>
      <w:r>
        <w:rPr>
          <w:b/>
          <w:color w:val="0B0C0C"/>
          <w:sz w:val="24"/>
          <w:szCs w:val="24"/>
          <w:u w:val="single"/>
        </w:rPr>
        <w:t>:</w:t>
      </w:r>
    </w:p>
    <w:p w:rsidR="00B83368" w:rsidRDefault="00B83368" w:rsidP="00B83368">
      <w:pPr>
        <w:spacing w:after="0" w:line="240" w:lineRule="auto"/>
        <w:rPr>
          <w:color w:val="0B0C0C"/>
          <w:sz w:val="24"/>
          <w:szCs w:val="24"/>
        </w:rPr>
      </w:pPr>
      <w:r w:rsidRPr="001611A6">
        <w:rPr>
          <w:color w:val="0B0C0C"/>
          <w:sz w:val="24"/>
          <w:szCs w:val="24"/>
        </w:rPr>
        <w:t xml:space="preserve">This is the set of actions schools </w:t>
      </w:r>
      <w:r w:rsidRPr="001611A6">
        <w:rPr>
          <w:b/>
          <w:color w:val="0B0C0C"/>
          <w:sz w:val="24"/>
          <w:szCs w:val="24"/>
        </w:rPr>
        <w:t xml:space="preserve">must </w:t>
      </w:r>
      <w:r w:rsidRPr="001611A6">
        <w:rPr>
          <w:color w:val="0B0C0C"/>
          <w:sz w:val="24"/>
          <w:szCs w:val="24"/>
        </w:rPr>
        <w:t>take. They are grouped into ‘prevention’ and ‘response to any infection.’</w:t>
      </w:r>
    </w:p>
    <w:p w:rsidR="00B83368" w:rsidRDefault="00B83368" w:rsidP="00B83368">
      <w:pPr>
        <w:spacing w:after="0" w:line="240" w:lineRule="auto"/>
        <w:rPr>
          <w:color w:val="0B0C0C"/>
          <w:sz w:val="24"/>
          <w:szCs w:val="24"/>
        </w:rPr>
      </w:pPr>
    </w:p>
    <w:p w:rsidR="00B83368" w:rsidRDefault="00B83368" w:rsidP="00B83368">
      <w:pPr>
        <w:spacing w:after="0" w:line="240" w:lineRule="auto"/>
        <w:rPr>
          <w:b/>
          <w:color w:val="0B0C0C"/>
          <w:sz w:val="24"/>
          <w:szCs w:val="24"/>
        </w:rPr>
      </w:pPr>
      <w:r w:rsidRPr="001611A6">
        <w:rPr>
          <w:b/>
          <w:color w:val="0B0C0C"/>
          <w:sz w:val="24"/>
          <w:szCs w:val="24"/>
        </w:rPr>
        <w:t>P</w:t>
      </w:r>
      <w:r>
        <w:rPr>
          <w:b/>
          <w:color w:val="0B0C0C"/>
          <w:sz w:val="24"/>
          <w:szCs w:val="24"/>
        </w:rPr>
        <w:t>re</w:t>
      </w:r>
      <w:r w:rsidRPr="001611A6">
        <w:rPr>
          <w:b/>
          <w:color w:val="0B0C0C"/>
          <w:sz w:val="24"/>
          <w:szCs w:val="24"/>
        </w:rPr>
        <w:t>vention:</w:t>
      </w:r>
    </w:p>
    <w:p w:rsidR="00B83368" w:rsidRPr="001611A6" w:rsidRDefault="00B83368" w:rsidP="00B83368">
      <w:pPr>
        <w:spacing w:after="0" w:line="240" w:lineRule="auto"/>
        <w:rPr>
          <w:b/>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minimise contact with individuals who are unwell by ensuring that those who have coronavirus (COVID-19) symptoms, or who have someone in their household who does, do not attend school</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clean hands thoroughly more often than usual</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ensure good respiratory hygiene by promoting the ‘catch it, bin it, kill it’ approach</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introduce enhanced cleaning, including cleaning frequently touched surfaces often, using standard products such as detergents and bleach</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minimise contact between individuals and maintain social distancing wherever possible</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where necessary, wear appropriate personal protective equipment (PPE)</w:t>
      </w:r>
    </w:p>
    <w:p w:rsidR="00B83368" w:rsidRDefault="00B83368" w:rsidP="00B83368">
      <w:pPr>
        <w:spacing w:before="300" w:after="300" w:line="240" w:lineRule="auto"/>
        <w:rPr>
          <w:b/>
          <w:i/>
          <w:color w:val="0B0C0C"/>
          <w:sz w:val="24"/>
          <w:szCs w:val="24"/>
        </w:rPr>
      </w:pPr>
      <w:r w:rsidRPr="001611A6">
        <w:rPr>
          <w:b/>
          <w:i/>
          <w:color w:val="0B0C0C"/>
          <w:sz w:val="24"/>
          <w:szCs w:val="24"/>
        </w:rPr>
        <w:t>Numbers 1 to 4 must be in place in all schools, all the time. Number 5 must be properly considered and schools must put in place measures that suit their particular circumstances. Number 6 applies in specific circumstances.</w:t>
      </w:r>
    </w:p>
    <w:p w:rsidR="00B83368" w:rsidRDefault="00B83368" w:rsidP="00B83368">
      <w:pPr>
        <w:spacing w:after="0" w:line="240" w:lineRule="auto"/>
        <w:rPr>
          <w:b/>
          <w:color w:val="0B0C0C"/>
          <w:sz w:val="24"/>
          <w:szCs w:val="24"/>
        </w:rPr>
      </w:pPr>
      <w:r>
        <w:rPr>
          <w:b/>
          <w:color w:val="0B0C0C"/>
          <w:sz w:val="24"/>
          <w:szCs w:val="24"/>
        </w:rPr>
        <w:t>R</w:t>
      </w:r>
      <w:r w:rsidRPr="001611A6">
        <w:rPr>
          <w:b/>
          <w:color w:val="0B0C0C"/>
          <w:sz w:val="24"/>
          <w:szCs w:val="24"/>
        </w:rPr>
        <w:t>esponse to any infection:</w:t>
      </w:r>
    </w:p>
    <w:p w:rsidR="00B83368" w:rsidRPr="001611A6" w:rsidRDefault="00B83368" w:rsidP="00B83368">
      <w:pPr>
        <w:spacing w:after="0" w:line="240" w:lineRule="auto"/>
        <w:rPr>
          <w:b/>
          <w:i/>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engage with the NHS Test and Trace process</w:t>
      </w:r>
    </w:p>
    <w:p w:rsidR="00B83368" w:rsidRPr="001611A6"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lastRenderedPageBreak/>
        <w:t xml:space="preserve"> manage confirmed cases of coronavirus (COVID-19) amongst the school community</w:t>
      </w:r>
    </w:p>
    <w:p w:rsidR="00B83368" w:rsidRDefault="00B83368" w:rsidP="00B83368">
      <w:pPr>
        <w:spacing w:after="0" w:line="240" w:lineRule="auto"/>
        <w:rPr>
          <w:color w:val="0B0C0C"/>
          <w:sz w:val="24"/>
          <w:szCs w:val="24"/>
        </w:rPr>
      </w:pPr>
    </w:p>
    <w:p w:rsidR="00B83368" w:rsidRPr="00A712FB" w:rsidRDefault="00B83368" w:rsidP="00B83368">
      <w:pPr>
        <w:pStyle w:val="ListParagraph"/>
        <w:numPr>
          <w:ilvl w:val="0"/>
          <w:numId w:val="7"/>
        </w:numPr>
        <w:spacing w:after="0" w:line="240" w:lineRule="auto"/>
        <w:rPr>
          <w:color w:val="0B0C0C"/>
          <w:sz w:val="24"/>
          <w:szCs w:val="24"/>
        </w:rPr>
      </w:pPr>
      <w:r w:rsidRPr="00A712FB">
        <w:rPr>
          <w:color w:val="0B0C0C"/>
          <w:sz w:val="24"/>
          <w:szCs w:val="24"/>
        </w:rPr>
        <w:t xml:space="preserve"> contain any outbreak by following local health protection team advice</w:t>
      </w:r>
    </w:p>
    <w:p w:rsidR="00B83368" w:rsidRDefault="00B83368" w:rsidP="00381DFF">
      <w:pPr>
        <w:spacing w:before="240" w:after="0" w:line="240" w:lineRule="auto"/>
        <w:rPr>
          <w:b/>
          <w:i/>
          <w:color w:val="0B0C0C"/>
          <w:sz w:val="24"/>
          <w:szCs w:val="24"/>
        </w:rPr>
      </w:pPr>
      <w:r w:rsidRPr="001611A6">
        <w:rPr>
          <w:b/>
          <w:i/>
          <w:color w:val="0B0C0C"/>
          <w:sz w:val="24"/>
          <w:szCs w:val="24"/>
        </w:rPr>
        <w:t>Numbers 7 to 9 must be followed in every case where they are relevant.</w:t>
      </w:r>
      <w:r>
        <w:rPr>
          <w:b/>
          <w:i/>
          <w:color w:val="0B0C0C"/>
          <w:sz w:val="24"/>
          <w:szCs w:val="24"/>
        </w:rPr>
        <w:br w:type="page"/>
      </w:r>
    </w:p>
    <w:p w:rsidR="00381DFF" w:rsidRPr="001611A6" w:rsidRDefault="00381DFF" w:rsidP="00381DFF">
      <w:pPr>
        <w:spacing w:before="240" w:after="0" w:line="240" w:lineRule="auto"/>
        <w:rPr>
          <w:b/>
          <w:i/>
          <w:color w:val="0B0C0C"/>
          <w:sz w:val="24"/>
          <w:szCs w:val="24"/>
        </w:rPr>
      </w:pPr>
    </w:p>
    <w:p w:rsidR="00B83368" w:rsidRPr="001611A6" w:rsidRDefault="00B83368" w:rsidP="00B83368">
      <w:pPr>
        <w:rPr>
          <w:b/>
          <w:sz w:val="24"/>
          <w:szCs w:val="24"/>
          <w:u w:val="single"/>
        </w:rPr>
      </w:pPr>
      <w:r>
        <w:rPr>
          <w:b/>
          <w:sz w:val="24"/>
          <w:szCs w:val="24"/>
          <w:u w:val="single"/>
        </w:rPr>
        <w:t>New school procedures fro</w:t>
      </w:r>
      <w:r w:rsidRPr="001611A6">
        <w:rPr>
          <w:b/>
          <w:sz w:val="24"/>
          <w:szCs w:val="24"/>
          <w:u w:val="single"/>
        </w:rPr>
        <w:t xml:space="preserve">m </w:t>
      </w:r>
      <w:proofErr w:type="gramStart"/>
      <w:r w:rsidRPr="001611A6">
        <w:rPr>
          <w:b/>
          <w:sz w:val="24"/>
          <w:szCs w:val="24"/>
          <w:u w:val="single"/>
        </w:rPr>
        <w:t>Autumn</w:t>
      </w:r>
      <w:proofErr w:type="gramEnd"/>
      <w:r w:rsidRPr="001611A6">
        <w:rPr>
          <w:b/>
          <w:sz w:val="24"/>
          <w:szCs w:val="24"/>
          <w:u w:val="single"/>
        </w:rPr>
        <w:t xml:space="preserve"> 2020</w:t>
      </w:r>
    </w:p>
    <w:tbl>
      <w:tblPr>
        <w:tblW w:w="1034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15"/>
        <w:gridCol w:w="8234"/>
      </w:tblGrid>
      <w:tr w:rsidR="00B83368" w:rsidRPr="001611A6" w:rsidTr="00C247E5">
        <w:tc>
          <w:tcPr>
            <w:tcW w:w="2115" w:type="dxa"/>
            <w:shd w:val="clear" w:color="auto" w:fill="C6D9F1" w:themeFill="text2" w:themeFillTint="33"/>
          </w:tcPr>
          <w:p w:rsidR="00B83368" w:rsidRPr="001611A6" w:rsidRDefault="00B83368" w:rsidP="00C247E5">
            <w:pPr>
              <w:rPr>
                <w:b/>
                <w:bCs/>
                <w:sz w:val="24"/>
                <w:szCs w:val="24"/>
                <w:u w:val="single"/>
              </w:rPr>
            </w:pPr>
          </w:p>
        </w:tc>
        <w:tc>
          <w:tcPr>
            <w:tcW w:w="8234" w:type="dxa"/>
            <w:shd w:val="clear" w:color="auto" w:fill="C6D9F1" w:themeFill="text2" w:themeFillTint="33"/>
          </w:tcPr>
          <w:p w:rsidR="00B83368" w:rsidRPr="001611A6" w:rsidRDefault="00B83368" w:rsidP="00C247E5">
            <w:pPr>
              <w:spacing w:line="240" w:lineRule="auto"/>
              <w:rPr>
                <w:b/>
                <w:bCs/>
                <w:sz w:val="24"/>
                <w:szCs w:val="24"/>
                <w:u w:val="single"/>
              </w:rPr>
            </w:pP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Start of term</w:t>
            </w:r>
          </w:p>
        </w:tc>
        <w:tc>
          <w:tcPr>
            <w:tcW w:w="8234" w:type="dxa"/>
          </w:tcPr>
          <w:p w:rsidR="00B83368" w:rsidRDefault="00B83368" w:rsidP="00C247E5">
            <w:pPr>
              <w:spacing w:line="240" w:lineRule="auto"/>
              <w:rPr>
                <w:b/>
                <w:bCs/>
                <w:sz w:val="24"/>
                <w:szCs w:val="24"/>
              </w:rPr>
            </w:pPr>
            <w:r>
              <w:rPr>
                <w:b/>
                <w:bCs/>
                <w:sz w:val="24"/>
                <w:szCs w:val="24"/>
              </w:rPr>
              <w:t>Staff INSET day – Tuesday 1</w:t>
            </w:r>
            <w:r w:rsidRPr="00423726">
              <w:rPr>
                <w:b/>
                <w:bCs/>
                <w:sz w:val="24"/>
                <w:szCs w:val="24"/>
                <w:vertAlign w:val="superscript"/>
              </w:rPr>
              <w:t>st</w:t>
            </w:r>
            <w:r>
              <w:rPr>
                <w:b/>
                <w:bCs/>
                <w:sz w:val="24"/>
                <w:szCs w:val="24"/>
              </w:rPr>
              <w:t xml:space="preserve"> September (children not in school)</w:t>
            </w:r>
          </w:p>
          <w:p w:rsidR="00B83368" w:rsidRDefault="00B83368" w:rsidP="00C247E5">
            <w:pPr>
              <w:spacing w:line="240" w:lineRule="auto"/>
              <w:rPr>
                <w:b/>
                <w:bCs/>
                <w:sz w:val="24"/>
                <w:szCs w:val="24"/>
              </w:rPr>
            </w:pPr>
            <w:r>
              <w:rPr>
                <w:b/>
                <w:bCs/>
                <w:sz w:val="24"/>
                <w:szCs w:val="24"/>
              </w:rPr>
              <w:t>Wednesday 2</w:t>
            </w:r>
            <w:r w:rsidRPr="00423726">
              <w:rPr>
                <w:b/>
                <w:bCs/>
                <w:sz w:val="24"/>
                <w:szCs w:val="24"/>
                <w:vertAlign w:val="superscript"/>
              </w:rPr>
              <w:t>nd</w:t>
            </w:r>
            <w:r>
              <w:rPr>
                <w:b/>
                <w:bCs/>
                <w:sz w:val="24"/>
                <w:szCs w:val="24"/>
              </w:rPr>
              <w:t xml:space="preserve"> September: </w:t>
            </w:r>
            <w:r w:rsidRPr="00582052">
              <w:rPr>
                <w:bCs/>
                <w:sz w:val="24"/>
                <w:szCs w:val="24"/>
              </w:rPr>
              <w:t xml:space="preserve">Pupils in Years 1 to </w:t>
            </w:r>
            <w:proofErr w:type="gramStart"/>
            <w:r w:rsidRPr="00582052">
              <w:rPr>
                <w:bCs/>
                <w:sz w:val="24"/>
                <w:szCs w:val="24"/>
              </w:rPr>
              <w:t>6  -</w:t>
            </w:r>
            <w:proofErr w:type="gramEnd"/>
            <w:r w:rsidRPr="00582052">
              <w:rPr>
                <w:bCs/>
                <w:sz w:val="24"/>
                <w:szCs w:val="24"/>
              </w:rPr>
              <w:t xml:space="preserve"> full time return to school</w:t>
            </w:r>
            <w:r>
              <w:rPr>
                <w:sz w:val="24"/>
                <w:szCs w:val="24"/>
              </w:rPr>
              <w:t xml:space="preserve"> with staggered start and end to the school day.</w:t>
            </w:r>
          </w:p>
          <w:p w:rsidR="00B83368" w:rsidRDefault="00B83368" w:rsidP="00C247E5">
            <w:pPr>
              <w:spacing w:line="240" w:lineRule="auto"/>
              <w:rPr>
                <w:sz w:val="24"/>
                <w:szCs w:val="24"/>
              </w:rPr>
            </w:pPr>
            <w:r>
              <w:rPr>
                <w:b/>
                <w:bCs/>
                <w:sz w:val="24"/>
                <w:szCs w:val="24"/>
              </w:rPr>
              <w:t>Thursday 3</w:t>
            </w:r>
            <w:r w:rsidRPr="00423726">
              <w:rPr>
                <w:b/>
                <w:bCs/>
                <w:sz w:val="24"/>
                <w:szCs w:val="24"/>
                <w:vertAlign w:val="superscript"/>
              </w:rPr>
              <w:t>rd</w:t>
            </w:r>
            <w:r>
              <w:rPr>
                <w:b/>
                <w:bCs/>
                <w:sz w:val="24"/>
                <w:szCs w:val="24"/>
              </w:rPr>
              <w:t xml:space="preserve"> September: </w:t>
            </w:r>
            <w:r>
              <w:rPr>
                <w:sz w:val="24"/>
                <w:szCs w:val="24"/>
              </w:rPr>
              <w:t xml:space="preserve"> Reception children </w:t>
            </w:r>
            <w:r w:rsidR="00381DFF">
              <w:rPr>
                <w:sz w:val="24"/>
                <w:szCs w:val="24"/>
              </w:rPr>
              <w:t>transition ‘settling in’ visits begin and take place on either Thursday 3</w:t>
            </w:r>
            <w:r w:rsidR="00381DFF" w:rsidRPr="00381DFF">
              <w:rPr>
                <w:sz w:val="24"/>
                <w:szCs w:val="24"/>
                <w:vertAlign w:val="superscript"/>
              </w:rPr>
              <w:t>rd</w:t>
            </w:r>
            <w:r w:rsidR="00381DFF">
              <w:rPr>
                <w:sz w:val="24"/>
                <w:szCs w:val="24"/>
              </w:rPr>
              <w:t xml:space="preserve"> September or Friday 4</w:t>
            </w:r>
            <w:r w:rsidR="00381DFF" w:rsidRPr="00381DFF">
              <w:rPr>
                <w:sz w:val="24"/>
                <w:szCs w:val="24"/>
                <w:vertAlign w:val="superscript"/>
              </w:rPr>
              <w:t>th</w:t>
            </w:r>
            <w:r w:rsidR="00381DFF">
              <w:rPr>
                <w:sz w:val="24"/>
                <w:szCs w:val="24"/>
              </w:rPr>
              <w:t xml:space="preserve"> September (separate letter will be sent to parents of new pupils).</w:t>
            </w:r>
          </w:p>
          <w:p w:rsidR="00B83368" w:rsidRPr="00582052" w:rsidRDefault="00B83368" w:rsidP="00C247E5">
            <w:pPr>
              <w:spacing w:line="240" w:lineRule="auto"/>
              <w:rPr>
                <w:sz w:val="24"/>
                <w:szCs w:val="24"/>
              </w:rPr>
            </w:pPr>
            <w:r>
              <w:rPr>
                <w:b/>
                <w:sz w:val="24"/>
                <w:szCs w:val="24"/>
              </w:rPr>
              <w:t>Week commencing Monday 7</w:t>
            </w:r>
            <w:r w:rsidRPr="00582052">
              <w:rPr>
                <w:b/>
                <w:sz w:val="24"/>
                <w:szCs w:val="24"/>
                <w:vertAlign w:val="superscript"/>
              </w:rPr>
              <w:t>th</w:t>
            </w:r>
            <w:r>
              <w:rPr>
                <w:b/>
                <w:sz w:val="24"/>
                <w:szCs w:val="24"/>
              </w:rPr>
              <w:t xml:space="preserve"> September: </w:t>
            </w:r>
            <w:r>
              <w:rPr>
                <w:sz w:val="24"/>
                <w:szCs w:val="24"/>
              </w:rPr>
              <w:t xml:space="preserve">Reception children </w:t>
            </w:r>
            <w:r w:rsidR="00381DFF">
              <w:rPr>
                <w:sz w:val="24"/>
                <w:szCs w:val="24"/>
              </w:rPr>
              <w:t>start</w:t>
            </w:r>
            <w:r>
              <w:rPr>
                <w:sz w:val="24"/>
                <w:szCs w:val="24"/>
              </w:rPr>
              <w:t xml:space="preserve"> part-time for the whole week.</w:t>
            </w:r>
          </w:p>
          <w:p w:rsidR="00B83368" w:rsidRPr="001611A6" w:rsidRDefault="00B83368" w:rsidP="00C247E5">
            <w:pPr>
              <w:spacing w:line="240" w:lineRule="auto"/>
              <w:rPr>
                <w:sz w:val="24"/>
                <w:szCs w:val="24"/>
              </w:rPr>
            </w:pPr>
            <w:r w:rsidRPr="0040577D">
              <w:rPr>
                <w:b/>
                <w:sz w:val="24"/>
                <w:szCs w:val="24"/>
              </w:rPr>
              <w:t>Monday 14</w:t>
            </w:r>
            <w:r w:rsidRPr="0040577D">
              <w:rPr>
                <w:b/>
                <w:sz w:val="24"/>
                <w:szCs w:val="24"/>
                <w:vertAlign w:val="superscript"/>
              </w:rPr>
              <w:t>th</w:t>
            </w:r>
            <w:r w:rsidRPr="0040577D">
              <w:rPr>
                <w:b/>
                <w:sz w:val="24"/>
                <w:szCs w:val="24"/>
              </w:rPr>
              <w:t xml:space="preserve"> September:</w:t>
            </w:r>
            <w:r>
              <w:rPr>
                <w:sz w:val="24"/>
                <w:szCs w:val="24"/>
              </w:rPr>
              <w:t xml:space="preserve"> Reception children start full-time</w:t>
            </w:r>
            <w:r w:rsidRPr="001611A6">
              <w:rPr>
                <w:sz w:val="24"/>
                <w:szCs w:val="24"/>
              </w:rPr>
              <w:t xml:space="preserve"> </w:t>
            </w:r>
          </w:p>
        </w:tc>
      </w:tr>
      <w:tr w:rsidR="00B83368" w:rsidRPr="001611A6" w:rsidTr="00AC281B">
        <w:trPr>
          <w:trHeight w:val="5377"/>
        </w:trPr>
        <w:tc>
          <w:tcPr>
            <w:tcW w:w="2115" w:type="dxa"/>
          </w:tcPr>
          <w:p w:rsidR="00B83368" w:rsidRPr="001611A6" w:rsidRDefault="00B83368" w:rsidP="00C247E5">
            <w:pPr>
              <w:rPr>
                <w:b/>
                <w:sz w:val="24"/>
                <w:szCs w:val="24"/>
              </w:rPr>
            </w:pPr>
            <w:r w:rsidRPr="001611A6">
              <w:rPr>
                <w:b/>
                <w:sz w:val="24"/>
                <w:szCs w:val="24"/>
              </w:rPr>
              <w:t>Staggered start and finish times and drop off and collection points</w:t>
            </w:r>
          </w:p>
        </w:tc>
        <w:tc>
          <w:tcPr>
            <w:tcW w:w="8234" w:type="dxa"/>
          </w:tcPr>
          <w:p w:rsidR="00B83368" w:rsidRPr="001611A6" w:rsidRDefault="00B83368" w:rsidP="00C247E5">
            <w:pPr>
              <w:shd w:val="clear" w:color="auto" w:fill="FFFFFF" w:themeFill="background1"/>
              <w:spacing w:after="0" w:line="240" w:lineRule="auto"/>
              <w:rPr>
                <w:b/>
                <w:bCs/>
                <w:color w:val="0B0C0C"/>
                <w:sz w:val="24"/>
                <w:szCs w:val="24"/>
              </w:rPr>
            </w:pPr>
            <w:r w:rsidRPr="001611A6">
              <w:rPr>
                <w:b/>
                <w:bCs/>
                <w:color w:val="0B0C0C"/>
                <w:sz w:val="24"/>
                <w:szCs w:val="24"/>
              </w:rPr>
              <w:t>Measures for arriving at and leaving school</w:t>
            </w:r>
          </w:p>
          <w:p w:rsidR="00B83368" w:rsidRPr="001611A6" w:rsidRDefault="00B83368" w:rsidP="00C247E5">
            <w:pPr>
              <w:shd w:val="clear" w:color="auto" w:fill="FFFFFF" w:themeFill="background1"/>
              <w:spacing w:after="0" w:line="240" w:lineRule="auto"/>
              <w:rPr>
                <w:color w:val="0B0C0C"/>
                <w:sz w:val="24"/>
                <w:szCs w:val="24"/>
              </w:rPr>
            </w:pPr>
            <w:r w:rsidRPr="001611A6">
              <w:rPr>
                <w:sz w:val="24"/>
                <w:szCs w:val="24"/>
              </w:rPr>
              <w:t xml:space="preserve">In order to meet the Public Health guidance to minimise COVID-19 risks we have to reduce contacts and maximise distancing between those in schools. Schools are advised to </w:t>
            </w:r>
            <w:r w:rsidRPr="001611A6">
              <w:rPr>
                <w:color w:val="0B0C0C"/>
                <w:sz w:val="24"/>
                <w:szCs w:val="24"/>
              </w:rPr>
              <w:t>stagger start and finish times to keep groups apart as they arrive and leave school.</w:t>
            </w:r>
          </w:p>
          <w:p w:rsidR="00B83368" w:rsidRDefault="00B83368" w:rsidP="00C247E5">
            <w:pPr>
              <w:shd w:val="clear" w:color="auto" w:fill="FFFFFF" w:themeFill="background1"/>
              <w:spacing w:after="0" w:line="240" w:lineRule="auto"/>
              <w:rPr>
                <w:b/>
                <w:bCs/>
                <w:color w:val="0B0C0C"/>
                <w:sz w:val="24"/>
                <w:szCs w:val="24"/>
              </w:rPr>
            </w:pPr>
            <w:r w:rsidRPr="001611A6">
              <w:rPr>
                <w:b/>
                <w:bCs/>
                <w:color w:val="0B0C0C"/>
                <w:sz w:val="24"/>
                <w:szCs w:val="24"/>
              </w:rPr>
              <w:t>Only one adult should attend site to drop off or collect and shou</w:t>
            </w:r>
            <w:r>
              <w:rPr>
                <w:b/>
                <w:bCs/>
                <w:color w:val="0B0C0C"/>
                <w:sz w:val="24"/>
                <w:szCs w:val="24"/>
              </w:rPr>
              <w:t>ld socially distance from others</w:t>
            </w:r>
            <w:r w:rsidRPr="001611A6">
              <w:rPr>
                <w:b/>
                <w:bCs/>
                <w:color w:val="0B0C0C"/>
                <w:sz w:val="24"/>
                <w:szCs w:val="24"/>
              </w:rPr>
              <w:t>.</w:t>
            </w:r>
            <w:r>
              <w:rPr>
                <w:b/>
                <w:bCs/>
                <w:color w:val="0B0C0C"/>
                <w:sz w:val="24"/>
                <w:szCs w:val="24"/>
              </w:rPr>
              <w:t xml:space="preserve"> Adults should leave the premises immediately after dropping off/ collecting and should not gather on the school pathways. </w:t>
            </w:r>
          </w:p>
          <w:p w:rsidR="00B83368" w:rsidRDefault="00B83368" w:rsidP="00C247E5">
            <w:pPr>
              <w:shd w:val="clear" w:color="auto" w:fill="FFFFFF" w:themeFill="background1"/>
              <w:spacing w:after="0" w:line="240" w:lineRule="auto"/>
              <w:rPr>
                <w:b/>
                <w:bCs/>
                <w:color w:val="0B0C0C"/>
                <w:sz w:val="24"/>
                <w:szCs w:val="24"/>
              </w:rPr>
            </w:pPr>
          </w:p>
          <w:p w:rsidR="00B83368" w:rsidRDefault="00B83368" w:rsidP="00C247E5">
            <w:pPr>
              <w:shd w:val="clear" w:color="auto" w:fill="FFFFFF" w:themeFill="background1"/>
              <w:spacing w:after="0" w:line="240" w:lineRule="auto"/>
              <w:rPr>
                <w:b/>
                <w:bCs/>
                <w:color w:val="0B0C0C"/>
                <w:sz w:val="24"/>
                <w:szCs w:val="24"/>
              </w:rPr>
            </w:pPr>
            <w:r>
              <w:rPr>
                <w:b/>
                <w:bCs/>
                <w:color w:val="0B0C0C"/>
                <w:sz w:val="24"/>
                <w:szCs w:val="24"/>
              </w:rPr>
              <w:t>Drop off and pick up times:</w:t>
            </w:r>
          </w:p>
          <w:p w:rsidR="00B83368" w:rsidRDefault="00B83368" w:rsidP="00C247E5">
            <w:pPr>
              <w:shd w:val="clear" w:color="auto" w:fill="FFFFFF" w:themeFill="background1"/>
              <w:spacing w:after="0" w:line="240" w:lineRule="auto"/>
              <w:rPr>
                <w:b/>
                <w:bCs/>
                <w:color w:val="0B0C0C"/>
                <w:sz w:val="24"/>
                <w:szCs w:val="24"/>
              </w:rPr>
            </w:pPr>
          </w:p>
          <w:tbl>
            <w:tblPr>
              <w:tblStyle w:val="TableGrid"/>
              <w:tblW w:w="0" w:type="auto"/>
              <w:tblLayout w:type="fixed"/>
              <w:tblLook w:val="04A0" w:firstRow="1" w:lastRow="0" w:firstColumn="1" w:lastColumn="0" w:noHBand="0" w:noVBand="1"/>
            </w:tblPr>
            <w:tblGrid>
              <w:gridCol w:w="3012"/>
              <w:gridCol w:w="1820"/>
              <w:gridCol w:w="2865"/>
            </w:tblGrid>
            <w:tr w:rsidR="00B83368" w:rsidTr="00C247E5">
              <w:trPr>
                <w:trHeight w:val="195"/>
              </w:trPr>
              <w:tc>
                <w:tcPr>
                  <w:tcW w:w="3012" w:type="dxa"/>
                  <w:shd w:val="clear" w:color="auto" w:fill="C6D9F1" w:themeFill="text2" w:themeFillTint="33"/>
                </w:tcPr>
                <w:p w:rsidR="00B83368" w:rsidRDefault="00B83368" w:rsidP="00C247E5">
                  <w:pPr>
                    <w:rPr>
                      <w:sz w:val="24"/>
                      <w:szCs w:val="24"/>
                    </w:rPr>
                  </w:pPr>
                  <w:r>
                    <w:rPr>
                      <w:sz w:val="24"/>
                      <w:szCs w:val="24"/>
                    </w:rPr>
                    <w:t>Year Group</w:t>
                  </w:r>
                </w:p>
              </w:tc>
              <w:tc>
                <w:tcPr>
                  <w:tcW w:w="1820" w:type="dxa"/>
                  <w:shd w:val="clear" w:color="auto" w:fill="C6D9F1" w:themeFill="text2" w:themeFillTint="33"/>
                </w:tcPr>
                <w:p w:rsidR="00B83368" w:rsidRDefault="00B83368" w:rsidP="00C247E5">
                  <w:pPr>
                    <w:rPr>
                      <w:sz w:val="24"/>
                      <w:szCs w:val="24"/>
                    </w:rPr>
                  </w:pPr>
                  <w:r>
                    <w:rPr>
                      <w:sz w:val="24"/>
                      <w:szCs w:val="24"/>
                    </w:rPr>
                    <w:t>Drop off time</w:t>
                  </w:r>
                </w:p>
              </w:tc>
              <w:tc>
                <w:tcPr>
                  <w:tcW w:w="2865" w:type="dxa"/>
                  <w:shd w:val="clear" w:color="auto" w:fill="C6D9F1" w:themeFill="text2" w:themeFillTint="33"/>
                </w:tcPr>
                <w:p w:rsidR="00B83368" w:rsidRDefault="00B83368" w:rsidP="00C247E5">
                  <w:pPr>
                    <w:rPr>
                      <w:sz w:val="24"/>
                      <w:szCs w:val="24"/>
                    </w:rPr>
                  </w:pPr>
                  <w:r>
                    <w:rPr>
                      <w:sz w:val="24"/>
                      <w:szCs w:val="24"/>
                    </w:rPr>
                    <w:t>Pick up time</w:t>
                  </w:r>
                </w:p>
              </w:tc>
            </w:tr>
            <w:tr w:rsidR="00B83368" w:rsidTr="00C247E5">
              <w:trPr>
                <w:trHeight w:val="194"/>
              </w:trPr>
              <w:tc>
                <w:tcPr>
                  <w:tcW w:w="3012" w:type="dxa"/>
                </w:tcPr>
                <w:p w:rsidR="00B83368" w:rsidRDefault="00B83368" w:rsidP="00C247E5">
                  <w:pPr>
                    <w:rPr>
                      <w:sz w:val="24"/>
                      <w:szCs w:val="24"/>
                    </w:rPr>
                  </w:pPr>
                  <w:r>
                    <w:rPr>
                      <w:sz w:val="24"/>
                      <w:szCs w:val="24"/>
                    </w:rPr>
                    <w:t>Years 2,3 &amp; 6</w:t>
                  </w:r>
                </w:p>
              </w:tc>
              <w:tc>
                <w:tcPr>
                  <w:tcW w:w="1820" w:type="dxa"/>
                </w:tcPr>
                <w:p w:rsidR="00B83368" w:rsidRDefault="00B83368" w:rsidP="00C247E5">
                  <w:pPr>
                    <w:rPr>
                      <w:sz w:val="24"/>
                      <w:szCs w:val="24"/>
                    </w:rPr>
                  </w:pPr>
                  <w:r>
                    <w:rPr>
                      <w:sz w:val="24"/>
                      <w:szCs w:val="24"/>
                    </w:rPr>
                    <w:t>8.30 – 8.45 am</w:t>
                  </w:r>
                </w:p>
              </w:tc>
              <w:tc>
                <w:tcPr>
                  <w:tcW w:w="2865" w:type="dxa"/>
                </w:tcPr>
                <w:p w:rsidR="00B83368" w:rsidRDefault="00B83368" w:rsidP="00C247E5">
                  <w:pPr>
                    <w:pStyle w:val="NoSpacing"/>
                    <w:rPr>
                      <w:sz w:val="24"/>
                      <w:szCs w:val="24"/>
                    </w:rPr>
                  </w:pPr>
                  <w:r>
                    <w:rPr>
                      <w:sz w:val="24"/>
                      <w:szCs w:val="24"/>
                    </w:rPr>
                    <w:t>Years 3 &amp;</w:t>
                  </w:r>
                  <w:r w:rsidRPr="0040577D">
                    <w:rPr>
                      <w:sz w:val="24"/>
                      <w:szCs w:val="24"/>
                    </w:rPr>
                    <w:t xml:space="preserve"> 6</w:t>
                  </w:r>
                  <w:r>
                    <w:rPr>
                      <w:sz w:val="24"/>
                      <w:szCs w:val="24"/>
                    </w:rPr>
                    <w:t xml:space="preserve">:  </w:t>
                  </w:r>
                  <w:r w:rsidRPr="0040577D">
                    <w:rPr>
                      <w:b/>
                      <w:sz w:val="24"/>
                      <w:szCs w:val="24"/>
                    </w:rPr>
                    <w:t>3.05 pm</w:t>
                  </w:r>
                </w:p>
                <w:p w:rsidR="00B83368" w:rsidRPr="0040577D" w:rsidRDefault="00B83368" w:rsidP="00C247E5">
                  <w:pPr>
                    <w:pStyle w:val="NoSpacing"/>
                    <w:rPr>
                      <w:sz w:val="24"/>
                      <w:szCs w:val="24"/>
                    </w:rPr>
                  </w:pPr>
                  <w:r>
                    <w:rPr>
                      <w:sz w:val="24"/>
                      <w:szCs w:val="24"/>
                    </w:rPr>
                    <w:t xml:space="preserve">Year 2:           </w:t>
                  </w:r>
                  <w:r w:rsidRPr="0040577D">
                    <w:rPr>
                      <w:b/>
                      <w:sz w:val="24"/>
                      <w:szCs w:val="24"/>
                    </w:rPr>
                    <w:t>2.50pm</w:t>
                  </w:r>
                </w:p>
              </w:tc>
            </w:tr>
            <w:tr w:rsidR="00B83368" w:rsidTr="00C247E5">
              <w:trPr>
                <w:trHeight w:val="194"/>
              </w:trPr>
              <w:tc>
                <w:tcPr>
                  <w:tcW w:w="3012" w:type="dxa"/>
                </w:tcPr>
                <w:p w:rsidR="00B83368" w:rsidRDefault="00B83368" w:rsidP="00C247E5">
                  <w:pPr>
                    <w:rPr>
                      <w:sz w:val="24"/>
                      <w:szCs w:val="24"/>
                    </w:rPr>
                  </w:pPr>
                  <w:r>
                    <w:rPr>
                      <w:sz w:val="24"/>
                      <w:szCs w:val="24"/>
                    </w:rPr>
                    <w:t>Year 1 &amp; 4</w:t>
                  </w:r>
                </w:p>
              </w:tc>
              <w:tc>
                <w:tcPr>
                  <w:tcW w:w="1820" w:type="dxa"/>
                </w:tcPr>
                <w:p w:rsidR="00B83368" w:rsidRDefault="00B83368" w:rsidP="00C247E5">
                  <w:pPr>
                    <w:rPr>
                      <w:sz w:val="24"/>
                      <w:szCs w:val="24"/>
                    </w:rPr>
                  </w:pPr>
                  <w:r>
                    <w:rPr>
                      <w:sz w:val="24"/>
                      <w:szCs w:val="24"/>
                    </w:rPr>
                    <w:t>8.45 – 9.00 am</w:t>
                  </w:r>
                </w:p>
              </w:tc>
              <w:tc>
                <w:tcPr>
                  <w:tcW w:w="2865" w:type="dxa"/>
                </w:tcPr>
                <w:p w:rsidR="00B83368" w:rsidRDefault="00B83368" w:rsidP="00C247E5">
                  <w:pPr>
                    <w:pStyle w:val="NoSpacing"/>
                    <w:rPr>
                      <w:sz w:val="24"/>
                      <w:szCs w:val="24"/>
                    </w:rPr>
                  </w:pPr>
                  <w:r w:rsidRPr="0040577D">
                    <w:rPr>
                      <w:sz w:val="24"/>
                      <w:szCs w:val="24"/>
                    </w:rPr>
                    <w:t xml:space="preserve">Year 4:           </w:t>
                  </w:r>
                  <w:r w:rsidRPr="0040577D">
                    <w:rPr>
                      <w:b/>
                      <w:sz w:val="24"/>
                      <w:szCs w:val="24"/>
                    </w:rPr>
                    <w:t>3.20pm</w:t>
                  </w:r>
                  <w:r w:rsidRPr="0040577D">
                    <w:rPr>
                      <w:sz w:val="24"/>
                      <w:szCs w:val="24"/>
                    </w:rPr>
                    <w:t xml:space="preserve"> </w:t>
                  </w:r>
                </w:p>
                <w:p w:rsidR="00B83368" w:rsidRPr="0040577D" w:rsidRDefault="00B83368" w:rsidP="00C247E5">
                  <w:pPr>
                    <w:pStyle w:val="NoSpacing"/>
                    <w:rPr>
                      <w:b/>
                      <w:sz w:val="24"/>
                      <w:szCs w:val="24"/>
                    </w:rPr>
                  </w:pPr>
                  <w:r>
                    <w:rPr>
                      <w:sz w:val="24"/>
                      <w:szCs w:val="24"/>
                    </w:rPr>
                    <w:t xml:space="preserve">Year 1:           </w:t>
                  </w:r>
                  <w:r>
                    <w:rPr>
                      <w:b/>
                      <w:sz w:val="24"/>
                      <w:szCs w:val="24"/>
                    </w:rPr>
                    <w:t>3.05pm</w:t>
                  </w:r>
                </w:p>
              </w:tc>
            </w:tr>
            <w:tr w:rsidR="00B83368" w:rsidTr="00C247E5">
              <w:trPr>
                <w:trHeight w:val="194"/>
              </w:trPr>
              <w:tc>
                <w:tcPr>
                  <w:tcW w:w="3012" w:type="dxa"/>
                </w:tcPr>
                <w:p w:rsidR="00B83368" w:rsidRDefault="00B83368" w:rsidP="00C247E5">
                  <w:pPr>
                    <w:rPr>
                      <w:sz w:val="24"/>
                      <w:szCs w:val="24"/>
                    </w:rPr>
                  </w:pPr>
                  <w:r>
                    <w:rPr>
                      <w:sz w:val="24"/>
                      <w:szCs w:val="24"/>
                    </w:rPr>
                    <w:t>Year 5 &amp; Reception (from 14.09.2020)</w:t>
                  </w:r>
                </w:p>
              </w:tc>
              <w:tc>
                <w:tcPr>
                  <w:tcW w:w="1820" w:type="dxa"/>
                </w:tcPr>
                <w:p w:rsidR="00B83368" w:rsidRDefault="00B83368" w:rsidP="00C247E5">
                  <w:pPr>
                    <w:rPr>
                      <w:sz w:val="24"/>
                      <w:szCs w:val="24"/>
                    </w:rPr>
                  </w:pPr>
                  <w:r>
                    <w:rPr>
                      <w:sz w:val="24"/>
                      <w:szCs w:val="24"/>
                    </w:rPr>
                    <w:t>9.00 – 9.10 am</w:t>
                  </w:r>
                </w:p>
              </w:tc>
              <w:tc>
                <w:tcPr>
                  <w:tcW w:w="2865" w:type="dxa"/>
                </w:tcPr>
                <w:p w:rsidR="00B83368" w:rsidRPr="0040577D" w:rsidRDefault="00B83368" w:rsidP="00C247E5">
                  <w:pPr>
                    <w:pStyle w:val="NoSpacing"/>
                    <w:rPr>
                      <w:b/>
                      <w:sz w:val="24"/>
                      <w:szCs w:val="24"/>
                    </w:rPr>
                  </w:pPr>
                  <w:r>
                    <w:rPr>
                      <w:sz w:val="24"/>
                      <w:szCs w:val="24"/>
                    </w:rPr>
                    <w:t xml:space="preserve">Year 5:           </w:t>
                  </w:r>
                  <w:r>
                    <w:rPr>
                      <w:b/>
                      <w:sz w:val="24"/>
                      <w:szCs w:val="24"/>
                    </w:rPr>
                    <w:t>3.30pm</w:t>
                  </w:r>
                </w:p>
                <w:p w:rsidR="00B83368" w:rsidRPr="0040577D" w:rsidRDefault="00B83368" w:rsidP="00C247E5">
                  <w:pPr>
                    <w:pStyle w:val="NoSpacing"/>
                    <w:rPr>
                      <w:sz w:val="24"/>
                      <w:szCs w:val="24"/>
                    </w:rPr>
                  </w:pPr>
                  <w:r>
                    <w:rPr>
                      <w:sz w:val="24"/>
                      <w:szCs w:val="24"/>
                    </w:rPr>
                    <w:t xml:space="preserve">Reception:    </w:t>
                  </w:r>
                  <w:r>
                    <w:rPr>
                      <w:b/>
                      <w:sz w:val="24"/>
                      <w:szCs w:val="24"/>
                    </w:rPr>
                    <w:t>3.10pm</w:t>
                  </w:r>
                  <w:r>
                    <w:rPr>
                      <w:sz w:val="24"/>
                      <w:szCs w:val="24"/>
                    </w:rPr>
                    <w:t xml:space="preserve"> </w:t>
                  </w:r>
                </w:p>
              </w:tc>
            </w:tr>
          </w:tbl>
          <w:p w:rsidR="00B83368" w:rsidRDefault="00B83368" w:rsidP="00C247E5">
            <w:pPr>
              <w:spacing w:after="0" w:line="240" w:lineRule="auto"/>
              <w:rPr>
                <w:sz w:val="24"/>
                <w:szCs w:val="24"/>
              </w:rPr>
            </w:pPr>
          </w:p>
          <w:p w:rsidR="00B83368" w:rsidRPr="008D5B08" w:rsidRDefault="00B83368" w:rsidP="00C247E5">
            <w:pPr>
              <w:spacing w:after="0" w:line="240" w:lineRule="auto"/>
              <w:rPr>
                <w:b/>
                <w:sz w:val="24"/>
                <w:szCs w:val="24"/>
              </w:rPr>
            </w:pPr>
            <w:r w:rsidRPr="008D5B08">
              <w:rPr>
                <w:b/>
                <w:sz w:val="24"/>
                <w:szCs w:val="24"/>
              </w:rPr>
              <w:t>Families with siblings in school</w:t>
            </w:r>
          </w:p>
          <w:p w:rsidR="00B83368" w:rsidRDefault="00B83368" w:rsidP="00C247E5">
            <w:pPr>
              <w:spacing w:after="0" w:line="240" w:lineRule="auto"/>
              <w:rPr>
                <w:sz w:val="24"/>
                <w:szCs w:val="24"/>
              </w:rPr>
            </w:pPr>
          </w:p>
          <w:p w:rsidR="00B83368" w:rsidRDefault="00B83368" w:rsidP="00012466">
            <w:pPr>
              <w:pStyle w:val="ListParagraph"/>
              <w:numPr>
                <w:ilvl w:val="0"/>
                <w:numId w:val="10"/>
              </w:numPr>
              <w:spacing w:after="0" w:line="240" w:lineRule="auto"/>
              <w:rPr>
                <w:sz w:val="24"/>
                <w:szCs w:val="24"/>
              </w:rPr>
            </w:pPr>
            <w:r w:rsidRPr="00987C79">
              <w:rPr>
                <w:sz w:val="24"/>
                <w:szCs w:val="24"/>
              </w:rPr>
              <w:t xml:space="preserve">Drop off times: the drop off times must be adhered to. Parents with siblings </w:t>
            </w:r>
            <w:r w:rsidR="00987C79" w:rsidRPr="00987C79">
              <w:rPr>
                <w:sz w:val="24"/>
                <w:szCs w:val="24"/>
              </w:rPr>
              <w:t xml:space="preserve">should bring both children at the time given for the eldest child.  </w:t>
            </w:r>
            <w:r w:rsidRPr="00987C79">
              <w:rPr>
                <w:sz w:val="24"/>
                <w:szCs w:val="24"/>
              </w:rPr>
              <w:t xml:space="preserve">Pick up times: </w:t>
            </w:r>
            <w:r w:rsidR="00987C79">
              <w:rPr>
                <w:sz w:val="24"/>
                <w:szCs w:val="24"/>
              </w:rPr>
              <w:t xml:space="preserve">the children need to be </w:t>
            </w:r>
            <w:r w:rsidR="00CC0B75">
              <w:rPr>
                <w:sz w:val="24"/>
                <w:szCs w:val="24"/>
              </w:rPr>
              <w:t>collected at the given times. Du</w:t>
            </w:r>
            <w:r w:rsidR="00987C79">
              <w:rPr>
                <w:sz w:val="24"/>
                <w:szCs w:val="24"/>
              </w:rPr>
              <w:t xml:space="preserve">e to the longer wait time between Year 5 and Year 2, if the weather is inclement, we </w:t>
            </w:r>
            <w:r w:rsidR="00AC281B">
              <w:rPr>
                <w:sz w:val="24"/>
                <w:szCs w:val="24"/>
              </w:rPr>
              <w:t>will allow the Y</w:t>
            </w:r>
            <w:r w:rsidR="00987C79">
              <w:rPr>
                <w:sz w:val="24"/>
                <w:szCs w:val="24"/>
              </w:rPr>
              <w:t>ear 5 pupils (with siblings in Year 2) to leave early.</w:t>
            </w:r>
          </w:p>
          <w:p w:rsidR="00B83368" w:rsidRPr="00987C79" w:rsidRDefault="00987C79" w:rsidP="00987C79">
            <w:pPr>
              <w:pStyle w:val="ListParagraph"/>
              <w:numPr>
                <w:ilvl w:val="0"/>
                <w:numId w:val="10"/>
              </w:numPr>
              <w:spacing w:after="0" w:line="240" w:lineRule="auto"/>
              <w:rPr>
                <w:sz w:val="24"/>
                <w:szCs w:val="24"/>
              </w:rPr>
            </w:pPr>
            <w:r>
              <w:rPr>
                <w:sz w:val="24"/>
                <w:szCs w:val="24"/>
              </w:rPr>
              <w:t>Staff will be on hand to support with the drop off and collection systems in September.</w:t>
            </w:r>
          </w:p>
          <w:p w:rsidR="00987C79" w:rsidRDefault="00987C79" w:rsidP="00C247E5">
            <w:pPr>
              <w:spacing w:after="0" w:line="240" w:lineRule="auto"/>
              <w:rPr>
                <w:sz w:val="24"/>
                <w:szCs w:val="24"/>
              </w:rPr>
            </w:pPr>
          </w:p>
          <w:p w:rsidR="00987C79" w:rsidRDefault="00987C79" w:rsidP="00C247E5">
            <w:pPr>
              <w:spacing w:after="0" w:line="240" w:lineRule="auto"/>
              <w:rPr>
                <w:sz w:val="24"/>
                <w:szCs w:val="24"/>
              </w:rPr>
            </w:pPr>
          </w:p>
          <w:p w:rsidR="00987C79" w:rsidRDefault="00987C79" w:rsidP="00C247E5">
            <w:pPr>
              <w:spacing w:after="0" w:line="240" w:lineRule="auto"/>
              <w:rPr>
                <w:sz w:val="24"/>
                <w:szCs w:val="24"/>
              </w:rPr>
            </w:pPr>
          </w:p>
          <w:p w:rsidR="00987C79" w:rsidRDefault="00987C79" w:rsidP="00C247E5">
            <w:pPr>
              <w:spacing w:after="0" w:line="240" w:lineRule="auto"/>
              <w:rPr>
                <w:sz w:val="24"/>
                <w:szCs w:val="24"/>
              </w:rPr>
            </w:pPr>
          </w:p>
          <w:p w:rsidR="00B83368" w:rsidRDefault="00B83368" w:rsidP="00C247E5">
            <w:pPr>
              <w:spacing w:after="0" w:line="240" w:lineRule="auto"/>
              <w:rPr>
                <w:b/>
                <w:bCs/>
                <w:sz w:val="24"/>
                <w:szCs w:val="24"/>
              </w:rPr>
            </w:pPr>
            <w:r w:rsidRPr="001611A6">
              <w:rPr>
                <w:b/>
                <w:bCs/>
                <w:sz w:val="24"/>
                <w:szCs w:val="24"/>
              </w:rPr>
              <w:t>Times must be strictly adhered to.</w:t>
            </w:r>
          </w:p>
          <w:p w:rsidR="00B83368" w:rsidRDefault="00B83368" w:rsidP="00C247E5">
            <w:pPr>
              <w:spacing w:after="0" w:line="240" w:lineRule="auto"/>
              <w:rPr>
                <w:b/>
                <w:bCs/>
                <w:sz w:val="24"/>
                <w:szCs w:val="24"/>
              </w:rPr>
            </w:pPr>
          </w:p>
          <w:p w:rsidR="00B83368" w:rsidRDefault="00B83368" w:rsidP="00C247E5">
            <w:pPr>
              <w:spacing w:after="0" w:line="240" w:lineRule="auto"/>
              <w:rPr>
                <w:b/>
                <w:bCs/>
                <w:sz w:val="24"/>
                <w:szCs w:val="24"/>
              </w:rPr>
            </w:pPr>
          </w:p>
          <w:tbl>
            <w:tblPr>
              <w:tblStyle w:val="TableGrid"/>
              <w:tblW w:w="7697" w:type="dxa"/>
              <w:tblLayout w:type="fixed"/>
              <w:tblLook w:val="04A0" w:firstRow="1" w:lastRow="0" w:firstColumn="1" w:lastColumn="0" w:noHBand="0" w:noVBand="1"/>
            </w:tblPr>
            <w:tblGrid>
              <w:gridCol w:w="1878"/>
              <w:gridCol w:w="2843"/>
              <w:gridCol w:w="2976"/>
            </w:tblGrid>
            <w:tr w:rsidR="00B83368" w:rsidTr="00C247E5">
              <w:trPr>
                <w:trHeight w:val="195"/>
              </w:trPr>
              <w:tc>
                <w:tcPr>
                  <w:tcW w:w="1878" w:type="dxa"/>
                  <w:shd w:val="clear" w:color="auto" w:fill="C6D9F1" w:themeFill="text2" w:themeFillTint="33"/>
                </w:tcPr>
                <w:p w:rsidR="00B83368" w:rsidRDefault="00B83368" w:rsidP="00C247E5">
                  <w:pPr>
                    <w:rPr>
                      <w:sz w:val="24"/>
                      <w:szCs w:val="24"/>
                    </w:rPr>
                  </w:pPr>
                  <w:r>
                    <w:rPr>
                      <w:sz w:val="24"/>
                      <w:szCs w:val="24"/>
                    </w:rPr>
                    <w:t>Year Group</w:t>
                  </w:r>
                </w:p>
              </w:tc>
              <w:tc>
                <w:tcPr>
                  <w:tcW w:w="2843" w:type="dxa"/>
                  <w:shd w:val="clear" w:color="auto" w:fill="C6D9F1" w:themeFill="text2" w:themeFillTint="33"/>
                </w:tcPr>
                <w:p w:rsidR="00B83368" w:rsidRDefault="00B83368" w:rsidP="00C247E5">
                  <w:pPr>
                    <w:rPr>
                      <w:sz w:val="24"/>
                      <w:szCs w:val="24"/>
                    </w:rPr>
                  </w:pPr>
                  <w:r>
                    <w:rPr>
                      <w:sz w:val="24"/>
                      <w:szCs w:val="24"/>
                    </w:rPr>
                    <w:t>Entry Point</w:t>
                  </w:r>
                </w:p>
              </w:tc>
              <w:tc>
                <w:tcPr>
                  <w:tcW w:w="2976" w:type="dxa"/>
                  <w:shd w:val="clear" w:color="auto" w:fill="C6D9F1" w:themeFill="text2" w:themeFillTint="33"/>
                </w:tcPr>
                <w:p w:rsidR="00B83368" w:rsidRDefault="00B83368" w:rsidP="00C247E5">
                  <w:pPr>
                    <w:rPr>
                      <w:sz w:val="24"/>
                      <w:szCs w:val="24"/>
                    </w:rPr>
                  </w:pPr>
                  <w:r>
                    <w:rPr>
                      <w:sz w:val="24"/>
                      <w:szCs w:val="24"/>
                    </w:rPr>
                    <w:t>Exit Point</w:t>
                  </w:r>
                </w:p>
              </w:tc>
            </w:tr>
            <w:tr w:rsidR="00B83368" w:rsidTr="00C247E5">
              <w:trPr>
                <w:trHeight w:val="194"/>
              </w:trPr>
              <w:tc>
                <w:tcPr>
                  <w:tcW w:w="1878" w:type="dxa"/>
                </w:tcPr>
                <w:p w:rsidR="00B83368" w:rsidRDefault="00B83368" w:rsidP="00C247E5">
                  <w:pPr>
                    <w:rPr>
                      <w:sz w:val="24"/>
                      <w:szCs w:val="24"/>
                    </w:rPr>
                  </w:pPr>
                  <w:r>
                    <w:rPr>
                      <w:sz w:val="24"/>
                      <w:szCs w:val="24"/>
                    </w:rPr>
                    <w:t>Years 3 &amp; 6</w:t>
                  </w:r>
                </w:p>
              </w:tc>
              <w:tc>
                <w:tcPr>
                  <w:tcW w:w="2843" w:type="dxa"/>
                </w:tcPr>
                <w:p w:rsidR="00B83368" w:rsidRDefault="00B83368" w:rsidP="00C247E5">
                  <w:pPr>
                    <w:rPr>
                      <w:sz w:val="24"/>
                      <w:szCs w:val="24"/>
                    </w:rPr>
                  </w:pPr>
                  <w:r>
                    <w:rPr>
                      <w:sz w:val="24"/>
                      <w:szCs w:val="24"/>
                    </w:rPr>
                    <w:t>KS2 gate</w:t>
                  </w:r>
                </w:p>
              </w:tc>
              <w:tc>
                <w:tcPr>
                  <w:tcW w:w="2976" w:type="dxa"/>
                </w:tcPr>
                <w:p w:rsidR="00B83368" w:rsidRDefault="00B83368" w:rsidP="00C247E5">
                  <w:pPr>
                    <w:rPr>
                      <w:sz w:val="24"/>
                      <w:szCs w:val="24"/>
                    </w:rPr>
                  </w:pPr>
                  <w:r>
                    <w:rPr>
                      <w:sz w:val="24"/>
                      <w:szCs w:val="24"/>
                    </w:rPr>
                    <w:t>External classroom doors</w:t>
                  </w:r>
                </w:p>
              </w:tc>
            </w:tr>
            <w:tr w:rsidR="00B83368" w:rsidTr="00C247E5">
              <w:trPr>
                <w:trHeight w:val="194"/>
              </w:trPr>
              <w:tc>
                <w:tcPr>
                  <w:tcW w:w="1878" w:type="dxa"/>
                </w:tcPr>
                <w:p w:rsidR="00B83368" w:rsidRDefault="00B83368" w:rsidP="00C247E5">
                  <w:pPr>
                    <w:rPr>
                      <w:sz w:val="24"/>
                      <w:szCs w:val="24"/>
                    </w:rPr>
                  </w:pPr>
                  <w:r>
                    <w:rPr>
                      <w:sz w:val="24"/>
                      <w:szCs w:val="24"/>
                    </w:rPr>
                    <w:t>Year 2</w:t>
                  </w:r>
                </w:p>
              </w:tc>
              <w:tc>
                <w:tcPr>
                  <w:tcW w:w="2843" w:type="dxa"/>
                </w:tcPr>
                <w:p w:rsidR="00B83368" w:rsidRDefault="00B83368" w:rsidP="00C247E5">
                  <w:pPr>
                    <w:rPr>
                      <w:sz w:val="24"/>
                      <w:szCs w:val="24"/>
                    </w:rPr>
                  </w:pPr>
                  <w:r>
                    <w:rPr>
                      <w:sz w:val="24"/>
                      <w:szCs w:val="24"/>
                    </w:rPr>
                    <w:t>KS1 gate</w:t>
                  </w:r>
                </w:p>
              </w:tc>
              <w:tc>
                <w:tcPr>
                  <w:tcW w:w="2976" w:type="dxa"/>
                </w:tcPr>
                <w:p w:rsidR="00B83368" w:rsidRDefault="00B83368" w:rsidP="00C247E5">
                  <w:pPr>
                    <w:rPr>
                      <w:sz w:val="24"/>
                      <w:szCs w:val="24"/>
                    </w:rPr>
                  </w:pPr>
                  <w:r>
                    <w:rPr>
                      <w:sz w:val="24"/>
                      <w:szCs w:val="24"/>
                    </w:rPr>
                    <w:t>KS1 playground</w:t>
                  </w:r>
                </w:p>
              </w:tc>
            </w:tr>
            <w:tr w:rsidR="00B83368" w:rsidTr="00C247E5">
              <w:trPr>
                <w:trHeight w:val="194"/>
              </w:trPr>
              <w:tc>
                <w:tcPr>
                  <w:tcW w:w="1878" w:type="dxa"/>
                </w:tcPr>
                <w:p w:rsidR="00B83368" w:rsidRDefault="00AC281B" w:rsidP="00C247E5">
                  <w:pPr>
                    <w:rPr>
                      <w:sz w:val="24"/>
                      <w:szCs w:val="24"/>
                    </w:rPr>
                  </w:pPr>
                  <w:r>
                    <w:rPr>
                      <w:sz w:val="24"/>
                      <w:szCs w:val="24"/>
                    </w:rPr>
                    <w:t>Year 5</w:t>
                  </w:r>
                </w:p>
              </w:tc>
              <w:tc>
                <w:tcPr>
                  <w:tcW w:w="2843" w:type="dxa"/>
                </w:tcPr>
                <w:p w:rsidR="00B83368" w:rsidRDefault="00AC281B" w:rsidP="00C247E5">
                  <w:pPr>
                    <w:rPr>
                      <w:sz w:val="24"/>
                      <w:szCs w:val="24"/>
                    </w:rPr>
                  </w:pPr>
                  <w:r>
                    <w:rPr>
                      <w:sz w:val="24"/>
                      <w:szCs w:val="24"/>
                    </w:rPr>
                    <w:t>KS2 gate</w:t>
                  </w:r>
                </w:p>
              </w:tc>
              <w:tc>
                <w:tcPr>
                  <w:tcW w:w="2976" w:type="dxa"/>
                </w:tcPr>
                <w:p w:rsidR="00B83368" w:rsidRDefault="00B83368" w:rsidP="00C247E5">
                  <w:pPr>
                    <w:rPr>
                      <w:sz w:val="24"/>
                      <w:szCs w:val="24"/>
                    </w:rPr>
                  </w:pPr>
                  <w:r>
                    <w:rPr>
                      <w:sz w:val="24"/>
                      <w:szCs w:val="24"/>
                    </w:rPr>
                    <w:t>External classroom door</w:t>
                  </w:r>
                </w:p>
              </w:tc>
            </w:tr>
            <w:tr w:rsidR="00B83368" w:rsidTr="00C247E5">
              <w:trPr>
                <w:trHeight w:val="194"/>
              </w:trPr>
              <w:tc>
                <w:tcPr>
                  <w:tcW w:w="1878" w:type="dxa"/>
                </w:tcPr>
                <w:p w:rsidR="00B83368" w:rsidRDefault="00B83368" w:rsidP="00C247E5">
                  <w:pPr>
                    <w:rPr>
                      <w:sz w:val="24"/>
                      <w:szCs w:val="24"/>
                    </w:rPr>
                  </w:pPr>
                  <w:r>
                    <w:rPr>
                      <w:sz w:val="24"/>
                      <w:szCs w:val="24"/>
                    </w:rPr>
                    <w:t>Year 1</w:t>
                  </w:r>
                </w:p>
              </w:tc>
              <w:tc>
                <w:tcPr>
                  <w:tcW w:w="2843" w:type="dxa"/>
                </w:tcPr>
                <w:p w:rsidR="00B83368" w:rsidRDefault="00B83368" w:rsidP="00C247E5">
                  <w:pPr>
                    <w:rPr>
                      <w:sz w:val="24"/>
                      <w:szCs w:val="24"/>
                    </w:rPr>
                  </w:pPr>
                  <w:r>
                    <w:rPr>
                      <w:sz w:val="24"/>
                      <w:szCs w:val="24"/>
                    </w:rPr>
                    <w:t>KS1 gate</w:t>
                  </w:r>
                </w:p>
              </w:tc>
              <w:tc>
                <w:tcPr>
                  <w:tcW w:w="2976" w:type="dxa"/>
                </w:tcPr>
                <w:p w:rsidR="00B83368" w:rsidRDefault="00B83368" w:rsidP="00C247E5">
                  <w:pPr>
                    <w:rPr>
                      <w:sz w:val="24"/>
                      <w:szCs w:val="24"/>
                    </w:rPr>
                  </w:pPr>
                  <w:r>
                    <w:rPr>
                      <w:sz w:val="24"/>
                      <w:szCs w:val="24"/>
                    </w:rPr>
                    <w:t>External classroom door</w:t>
                  </w:r>
                </w:p>
              </w:tc>
            </w:tr>
            <w:tr w:rsidR="00B83368" w:rsidTr="00C247E5">
              <w:trPr>
                <w:trHeight w:val="194"/>
              </w:trPr>
              <w:tc>
                <w:tcPr>
                  <w:tcW w:w="1878" w:type="dxa"/>
                </w:tcPr>
                <w:p w:rsidR="00B83368" w:rsidRDefault="00B83368" w:rsidP="00C247E5">
                  <w:pPr>
                    <w:rPr>
                      <w:sz w:val="24"/>
                      <w:szCs w:val="24"/>
                    </w:rPr>
                  </w:pPr>
                  <w:r>
                    <w:rPr>
                      <w:sz w:val="24"/>
                      <w:szCs w:val="24"/>
                    </w:rPr>
                    <w:t xml:space="preserve">Year 4 </w:t>
                  </w:r>
                </w:p>
              </w:tc>
              <w:tc>
                <w:tcPr>
                  <w:tcW w:w="2843" w:type="dxa"/>
                </w:tcPr>
                <w:p w:rsidR="00B83368" w:rsidRDefault="00B83368" w:rsidP="00C247E5">
                  <w:pPr>
                    <w:rPr>
                      <w:sz w:val="24"/>
                      <w:szCs w:val="24"/>
                    </w:rPr>
                  </w:pPr>
                  <w:r>
                    <w:rPr>
                      <w:sz w:val="24"/>
                      <w:szCs w:val="24"/>
                    </w:rPr>
                    <w:t>KS2 gate</w:t>
                  </w:r>
                </w:p>
              </w:tc>
              <w:tc>
                <w:tcPr>
                  <w:tcW w:w="2976" w:type="dxa"/>
                </w:tcPr>
                <w:p w:rsidR="00B83368" w:rsidRDefault="00B83368" w:rsidP="00C247E5">
                  <w:pPr>
                    <w:rPr>
                      <w:sz w:val="24"/>
                      <w:szCs w:val="24"/>
                    </w:rPr>
                  </w:pPr>
                  <w:r>
                    <w:rPr>
                      <w:sz w:val="24"/>
                      <w:szCs w:val="24"/>
                    </w:rPr>
                    <w:t>External classroom door</w:t>
                  </w:r>
                </w:p>
              </w:tc>
            </w:tr>
            <w:tr w:rsidR="00B83368" w:rsidTr="00C247E5">
              <w:trPr>
                <w:trHeight w:val="194"/>
              </w:trPr>
              <w:tc>
                <w:tcPr>
                  <w:tcW w:w="1878" w:type="dxa"/>
                </w:tcPr>
                <w:p w:rsidR="00B83368" w:rsidRDefault="00B83368" w:rsidP="00C247E5">
                  <w:pPr>
                    <w:rPr>
                      <w:sz w:val="24"/>
                      <w:szCs w:val="24"/>
                    </w:rPr>
                  </w:pPr>
                  <w:r>
                    <w:rPr>
                      <w:sz w:val="24"/>
                      <w:szCs w:val="24"/>
                    </w:rPr>
                    <w:t>Reception(from 14.09.2020)</w:t>
                  </w:r>
                </w:p>
              </w:tc>
              <w:tc>
                <w:tcPr>
                  <w:tcW w:w="2843" w:type="dxa"/>
                </w:tcPr>
                <w:p w:rsidR="00B83368" w:rsidRDefault="00B83368" w:rsidP="00C247E5">
                  <w:pPr>
                    <w:rPr>
                      <w:sz w:val="24"/>
                      <w:szCs w:val="24"/>
                    </w:rPr>
                  </w:pPr>
                  <w:r>
                    <w:rPr>
                      <w:sz w:val="24"/>
                      <w:szCs w:val="24"/>
                    </w:rPr>
                    <w:t>KS1 gate</w:t>
                  </w:r>
                </w:p>
              </w:tc>
              <w:tc>
                <w:tcPr>
                  <w:tcW w:w="2976" w:type="dxa"/>
                </w:tcPr>
                <w:p w:rsidR="00B83368" w:rsidRDefault="00B83368" w:rsidP="00C247E5">
                  <w:pPr>
                    <w:rPr>
                      <w:sz w:val="24"/>
                      <w:szCs w:val="24"/>
                    </w:rPr>
                  </w:pPr>
                  <w:r>
                    <w:rPr>
                      <w:sz w:val="24"/>
                      <w:szCs w:val="24"/>
                    </w:rPr>
                    <w:t>External classroom door</w:t>
                  </w:r>
                </w:p>
              </w:tc>
            </w:tr>
          </w:tbl>
          <w:p w:rsidR="00B83368" w:rsidRPr="001611A6" w:rsidRDefault="00B83368" w:rsidP="00C247E5">
            <w:pPr>
              <w:spacing w:line="240" w:lineRule="auto"/>
              <w:rPr>
                <w:b/>
                <w:bCs/>
                <w:sz w:val="24"/>
                <w:szCs w:val="24"/>
                <w:u w:val="single"/>
              </w:rPr>
            </w:pPr>
          </w:p>
        </w:tc>
      </w:tr>
      <w:tr w:rsidR="00B83368" w:rsidRPr="001611A6" w:rsidTr="00C247E5">
        <w:tc>
          <w:tcPr>
            <w:tcW w:w="2115" w:type="dxa"/>
          </w:tcPr>
          <w:p w:rsidR="00B83368" w:rsidRPr="001611A6" w:rsidRDefault="00B83368" w:rsidP="00C247E5">
            <w:pPr>
              <w:rPr>
                <w:b/>
                <w:sz w:val="24"/>
                <w:szCs w:val="24"/>
              </w:rPr>
            </w:pPr>
            <w:r>
              <w:rPr>
                <w:b/>
                <w:sz w:val="24"/>
                <w:szCs w:val="24"/>
              </w:rPr>
              <w:lastRenderedPageBreak/>
              <w:t>School Office</w:t>
            </w:r>
          </w:p>
        </w:tc>
        <w:tc>
          <w:tcPr>
            <w:tcW w:w="8234" w:type="dxa"/>
          </w:tcPr>
          <w:p w:rsidR="00B83368" w:rsidRDefault="00B83368" w:rsidP="00C247E5">
            <w:pPr>
              <w:shd w:val="clear" w:color="auto" w:fill="FFFFFF" w:themeFill="background1"/>
              <w:spacing w:after="0" w:line="240" w:lineRule="auto"/>
              <w:rPr>
                <w:bCs/>
                <w:color w:val="0B0C0C"/>
                <w:sz w:val="24"/>
                <w:szCs w:val="24"/>
              </w:rPr>
            </w:pPr>
            <w:r w:rsidRPr="006B6D64">
              <w:rPr>
                <w:bCs/>
                <w:color w:val="0B0C0C"/>
                <w:sz w:val="24"/>
                <w:szCs w:val="24"/>
              </w:rPr>
              <w:t>The school office will remain closed for face to face communications.  Parents can contact the school by telephone or by email at</w:t>
            </w:r>
            <w:r>
              <w:rPr>
                <w:bCs/>
                <w:color w:val="0B0C0C"/>
                <w:sz w:val="24"/>
                <w:szCs w:val="24"/>
              </w:rPr>
              <w:t>:</w:t>
            </w:r>
            <w:r w:rsidRPr="006B6D64">
              <w:rPr>
                <w:bCs/>
                <w:color w:val="0B0C0C"/>
                <w:sz w:val="24"/>
                <w:szCs w:val="24"/>
              </w:rPr>
              <w:t xml:space="preserve"> </w:t>
            </w:r>
            <w:r>
              <w:t>enquiries@admin.l</w:t>
            </w:r>
            <w:r w:rsidR="00F33CE3">
              <w:t>o</w:t>
            </w:r>
            <w:r>
              <w:t>wtonwest.wigan.sch.uk</w:t>
            </w:r>
          </w:p>
          <w:p w:rsidR="00B83368" w:rsidRDefault="00B83368" w:rsidP="00C247E5">
            <w:pPr>
              <w:shd w:val="clear" w:color="auto" w:fill="FFFFFF" w:themeFill="background1"/>
              <w:spacing w:after="0" w:line="240" w:lineRule="auto"/>
              <w:rPr>
                <w:bCs/>
                <w:color w:val="0B0C0C"/>
                <w:sz w:val="24"/>
                <w:szCs w:val="24"/>
              </w:rPr>
            </w:pPr>
          </w:p>
          <w:p w:rsidR="00B83368" w:rsidRDefault="00B83368" w:rsidP="00C247E5">
            <w:pPr>
              <w:shd w:val="clear" w:color="auto" w:fill="FFFFFF" w:themeFill="background1"/>
              <w:spacing w:after="0" w:line="240" w:lineRule="auto"/>
              <w:rPr>
                <w:bCs/>
                <w:color w:val="0B0C0C"/>
                <w:sz w:val="24"/>
                <w:szCs w:val="24"/>
              </w:rPr>
            </w:pPr>
            <w:r>
              <w:rPr>
                <w:bCs/>
                <w:color w:val="0B0C0C"/>
                <w:sz w:val="24"/>
                <w:szCs w:val="24"/>
              </w:rPr>
              <w:t xml:space="preserve">If your child comes to school without an essential item e.g. packed lunch, </w:t>
            </w:r>
            <w:r w:rsidRPr="006B6D64">
              <w:rPr>
                <w:b/>
                <w:bCs/>
                <w:color w:val="0B0C0C"/>
                <w:sz w:val="24"/>
                <w:szCs w:val="24"/>
              </w:rPr>
              <w:t>you must telephone school first to arrange a time</w:t>
            </w:r>
            <w:r>
              <w:rPr>
                <w:bCs/>
                <w:color w:val="0B0C0C"/>
                <w:sz w:val="24"/>
                <w:szCs w:val="24"/>
              </w:rPr>
              <w:t xml:space="preserve"> to be met at the entrance by a member of staff to hand this over.</w:t>
            </w:r>
          </w:p>
          <w:p w:rsidR="00B83368" w:rsidRDefault="00B83368" w:rsidP="00C247E5">
            <w:pPr>
              <w:shd w:val="clear" w:color="auto" w:fill="FFFFFF" w:themeFill="background1"/>
              <w:spacing w:after="0" w:line="240" w:lineRule="auto"/>
              <w:rPr>
                <w:bCs/>
                <w:color w:val="0B0C0C"/>
                <w:sz w:val="24"/>
                <w:szCs w:val="24"/>
              </w:rPr>
            </w:pPr>
          </w:p>
          <w:p w:rsidR="00B83368" w:rsidRPr="006B6D64" w:rsidRDefault="00B83368" w:rsidP="00C247E5">
            <w:pPr>
              <w:shd w:val="clear" w:color="auto" w:fill="FFFFFF" w:themeFill="background1"/>
              <w:spacing w:after="0" w:line="240" w:lineRule="auto"/>
              <w:rPr>
                <w:bCs/>
                <w:color w:val="0B0C0C"/>
                <w:sz w:val="24"/>
                <w:szCs w:val="24"/>
              </w:rPr>
            </w:pPr>
            <w:r>
              <w:rPr>
                <w:bCs/>
                <w:color w:val="0B0C0C"/>
                <w:sz w:val="24"/>
                <w:szCs w:val="24"/>
              </w:rPr>
              <w:t>Parents will only be allowed to enter the school building in exceptional circumstances and by prior arrangement.</w:t>
            </w:r>
          </w:p>
        </w:tc>
      </w:tr>
      <w:tr w:rsidR="00B83368" w:rsidRPr="001611A6" w:rsidTr="00C247E5">
        <w:tc>
          <w:tcPr>
            <w:tcW w:w="2115" w:type="dxa"/>
          </w:tcPr>
          <w:p w:rsidR="00B83368" w:rsidRPr="006B6D64" w:rsidRDefault="00B83368" w:rsidP="00C247E5">
            <w:pPr>
              <w:rPr>
                <w:b/>
                <w:sz w:val="24"/>
                <w:szCs w:val="24"/>
              </w:rPr>
            </w:pPr>
            <w:r w:rsidRPr="006B6D64">
              <w:rPr>
                <w:b/>
                <w:sz w:val="24"/>
                <w:szCs w:val="24"/>
              </w:rPr>
              <w:t xml:space="preserve">Uniform </w:t>
            </w:r>
          </w:p>
        </w:tc>
        <w:tc>
          <w:tcPr>
            <w:tcW w:w="8234" w:type="dxa"/>
          </w:tcPr>
          <w:p w:rsidR="00B83368" w:rsidRPr="001611A6" w:rsidRDefault="00B83368" w:rsidP="00C247E5">
            <w:pPr>
              <w:spacing w:line="240" w:lineRule="auto"/>
              <w:rPr>
                <w:sz w:val="24"/>
                <w:szCs w:val="24"/>
              </w:rPr>
            </w:pPr>
            <w:r w:rsidRPr="001611A6">
              <w:rPr>
                <w:sz w:val="24"/>
                <w:szCs w:val="24"/>
              </w:rPr>
              <w:t>Full school uniform</w:t>
            </w:r>
            <w:r>
              <w:rPr>
                <w:sz w:val="24"/>
                <w:szCs w:val="24"/>
              </w:rPr>
              <w:t>,</w:t>
            </w:r>
            <w:r w:rsidRPr="001611A6">
              <w:rPr>
                <w:sz w:val="24"/>
                <w:szCs w:val="24"/>
              </w:rPr>
              <w:t xml:space="preserve"> including school shoes from </w:t>
            </w:r>
            <w:r>
              <w:rPr>
                <w:sz w:val="24"/>
                <w:szCs w:val="24"/>
              </w:rPr>
              <w:t>Wednesday 2</w:t>
            </w:r>
            <w:r w:rsidRPr="00B83368">
              <w:rPr>
                <w:sz w:val="24"/>
                <w:szCs w:val="24"/>
                <w:vertAlign w:val="superscript"/>
              </w:rPr>
              <w:t>nd</w:t>
            </w:r>
            <w:r>
              <w:rPr>
                <w:sz w:val="24"/>
                <w:szCs w:val="24"/>
              </w:rPr>
              <w:t xml:space="preserve"> September.</w:t>
            </w:r>
          </w:p>
          <w:p w:rsidR="00B83368" w:rsidRDefault="00B83368" w:rsidP="00C247E5">
            <w:pPr>
              <w:spacing w:line="240" w:lineRule="auto"/>
              <w:rPr>
                <w:sz w:val="24"/>
                <w:szCs w:val="24"/>
              </w:rPr>
            </w:pPr>
            <w:r w:rsidRPr="001611A6">
              <w:rPr>
                <w:b/>
                <w:bCs/>
                <w:sz w:val="24"/>
                <w:szCs w:val="24"/>
              </w:rPr>
              <w:t>No trainers, boots, large hairbows, earrings</w:t>
            </w:r>
            <w:r>
              <w:rPr>
                <w:b/>
                <w:bCs/>
                <w:sz w:val="24"/>
                <w:szCs w:val="24"/>
              </w:rPr>
              <w:t>, watches</w:t>
            </w:r>
            <w:r w:rsidRPr="001611A6">
              <w:rPr>
                <w:b/>
                <w:bCs/>
                <w:sz w:val="24"/>
                <w:szCs w:val="24"/>
              </w:rPr>
              <w:t xml:space="preserve"> or other jewellery.</w:t>
            </w:r>
            <w:r w:rsidRPr="001611A6">
              <w:rPr>
                <w:sz w:val="24"/>
                <w:szCs w:val="24"/>
              </w:rPr>
              <w:t xml:space="preserve"> All uniform must be </w:t>
            </w:r>
            <w:r>
              <w:rPr>
                <w:sz w:val="24"/>
                <w:szCs w:val="24"/>
              </w:rPr>
              <w:t xml:space="preserve">clearly </w:t>
            </w:r>
            <w:r w:rsidRPr="001611A6">
              <w:rPr>
                <w:sz w:val="24"/>
                <w:szCs w:val="24"/>
              </w:rPr>
              <w:t>labelled</w:t>
            </w:r>
            <w:r>
              <w:rPr>
                <w:sz w:val="24"/>
                <w:szCs w:val="24"/>
              </w:rPr>
              <w:t xml:space="preserve"> with your child’s name</w:t>
            </w:r>
            <w:r w:rsidRPr="001611A6">
              <w:rPr>
                <w:sz w:val="24"/>
                <w:szCs w:val="24"/>
              </w:rPr>
              <w:t xml:space="preserve">. </w:t>
            </w:r>
          </w:p>
          <w:p w:rsidR="00CE6312" w:rsidRPr="001611A6" w:rsidRDefault="00CE6312" w:rsidP="00C247E5">
            <w:pPr>
              <w:spacing w:line="240" w:lineRule="auto"/>
              <w:rPr>
                <w:sz w:val="24"/>
                <w:szCs w:val="24"/>
              </w:rPr>
            </w:pPr>
            <w:r>
              <w:rPr>
                <w:sz w:val="24"/>
                <w:szCs w:val="24"/>
              </w:rPr>
              <w:t>Long hair should be tied back.</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What can children bring from home?</w:t>
            </w:r>
          </w:p>
        </w:tc>
        <w:tc>
          <w:tcPr>
            <w:tcW w:w="8234" w:type="dxa"/>
          </w:tcPr>
          <w:p w:rsidR="00B83368" w:rsidRPr="001611A6" w:rsidRDefault="00B83368" w:rsidP="00C247E5">
            <w:pPr>
              <w:spacing w:line="240" w:lineRule="auto"/>
              <w:rPr>
                <w:sz w:val="24"/>
                <w:szCs w:val="24"/>
              </w:rPr>
            </w:pPr>
            <w:r>
              <w:rPr>
                <w:sz w:val="24"/>
                <w:szCs w:val="24"/>
              </w:rPr>
              <w:t>A clear</w:t>
            </w:r>
            <w:r w:rsidR="00F33CE3">
              <w:rPr>
                <w:sz w:val="24"/>
                <w:szCs w:val="24"/>
              </w:rPr>
              <w:t xml:space="preserve"> plastic </w:t>
            </w:r>
            <w:r>
              <w:rPr>
                <w:sz w:val="24"/>
                <w:szCs w:val="24"/>
              </w:rPr>
              <w:t>w</w:t>
            </w:r>
            <w:r w:rsidRPr="001611A6">
              <w:rPr>
                <w:sz w:val="24"/>
                <w:szCs w:val="24"/>
              </w:rPr>
              <w:t>ater bottle</w:t>
            </w:r>
            <w:r>
              <w:rPr>
                <w:sz w:val="24"/>
                <w:szCs w:val="24"/>
              </w:rPr>
              <w:t xml:space="preserve">, packed lunch box, morning snack, reading books and reading record, coat, </w:t>
            </w:r>
            <w:r w:rsidRPr="001611A6">
              <w:rPr>
                <w:sz w:val="24"/>
                <w:szCs w:val="24"/>
              </w:rPr>
              <w:t xml:space="preserve">hat, gloves. </w:t>
            </w:r>
          </w:p>
          <w:p w:rsidR="00B83368" w:rsidRPr="00B83368" w:rsidRDefault="00B83368" w:rsidP="00C247E5">
            <w:pPr>
              <w:spacing w:line="240" w:lineRule="auto"/>
              <w:rPr>
                <w:sz w:val="24"/>
                <w:szCs w:val="24"/>
                <w:u w:val="single"/>
              </w:rPr>
            </w:pPr>
            <w:r w:rsidRPr="00B83368">
              <w:rPr>
                <w:b/>
                <w:sz w:val="24"/>
                <w:szCs w:val="24"/>
                <w:u w:val="single"/>
              </w:rPr>
              <w:t>Therefore, n</w:t>
            </w:r>
            <w:r w:rsidRPr="00B83368">
              <w:rPr>
                <w:b/>
                <w:bCs/>
                <w:sz w:val="24"/>
                <w:szCs w:val="24"/>
                <w:u w:val="single"/>
              </w:rPr>
              <w:t xml:space="preserve">o large bags </w:t>
            </w:r>
            <w:r w:rsidR="00F33CE3">
              <w:rPr>
                <w:b/>
                <w:bCs/>
                <w:sz w:val="24"/>
                <w:szCs w:val="24"/>
                <w:u w:val="single"/>
              </w:rPr>
              <w:t xml:space="preserve">or large rucksacks </w:t>
            </w:r>
            <w:r w:rsidRPr="00B83368">
              <w:rPr>
                <w:b/>
                <w:bCs/>
                <w:sz w:val="24"/>
                <w:szCs w:val="24"/>
                <w:u w:val="single"/>
              </w:rPr>
              <w:t>are needed.</w:t>
            </w:r>
            <w:r>
              <w:rPr>
                <w:b/>
                <w:bCs/>
                <w:sz w:val="24"/>
                <w:szCs w:val="24"/>
                <w:u w:val="single"/>
              </w:rPr>
              <w:t xml:space="preserve"> If you do wish to bring a bag, please choose one that is as small as possible.</w:t>
            </w:r>
            <w:r w:rsidR="00F33CE3">
              <w:rPr>
                <w:b/>
                <w:bCs/>
                <w:sz w:val="24"/>
                <w:szCs w:val="24"/>
                <w:u w:val="single"/>
              </w:rPr>
              <w:t xml:space="preserve"> A pump bag and reading folder would be ideal.</w:t>
            </w:r>
          </w:p>
          <w:p w:rsidR="00B83368" w:rsidRDefault="00B83368" w:rsidP="00C247E5">
            <w:pPr>
              <w:spacing w:line="240" w:lineRule="auto"/>
              <w:rPr>
                <w:sz w:val="24"/>
                <w:szCs w:val="24"/>
              </w:rPr>
            </w:pPr>
            <w:r>
              <w:rPr>
                <w:sz w:val="24"/>
                <w:szCs w:val="24"/>
              </w:rPr>
              <w:t>Children should not bring any pencils</w:t>
            </w:r>
            <w:r w:rsidR="00CE6312">
              <w:rPr>
                <w:sz w:val="24"/>
                <w:szCs w:val="24"/>
              </w:rPr>
              <w:t>, p</w:t>
            </w:r>
            <w:r>
              <w:rPr>
                <w:sz w:val="24"/>
                <w:szCs w:val="24"/>
              </w:rPr>
              <w:t>ens, etc. and should not bring a pencil case.</w:t>
            </w:r>
          </w:p>
          <w:p w:rsidR="00B83368" w:rsidRPr="001611A6" w:rsidRDefault="00B83368" w:rsidP="00CE6312">
            <w:pPr>
              <w:spacing w:line="240" w:lineRule="auto"/>
              <w:rPr>
                <w:sz w:val="24"/>
                <w:szCs w:val="24"/>
              </w:rPr>
            </w:pPr>
            <w:r>
              <w:rPr>
                <w:sz w:val="24"/>
                <w:szCs w:val="24"/>
              </w:rPr>
              <w:t xml:space="preserve">School will provide </w:t>
            </w:r>
            <w:r w:rsidR="00CE6312">
              <w:rPr>
                <w:sz w:val="24"/>
                <w:szCs w:val="24"/>
              </w:rPr>
              <w:t>all necessary equipment.</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PE kits</w:t>
            </w:r>
          </w:p>
        </w:tc>
        <w:tc>
          <w:tcPr>
            <w:tcW w:w="8234" w:type="dxa"/>
          </w:tcPr>
          <w:p w:rsidR="00B83368" w:rsidRPr="001611A6" w:rsidRDefault="00B83368" w:rsidP="00C247E5">
            <w:pPr>
              <w:spacing w:line="240" w:lineRule="auto"/>
              <w:rPr>
                <w:sz w:val="24"/>
                <w:szCs w:val="24"/>
              </w:rPr>
            </w:pPr>
            <w:r w:rsidRPr="001611A6">
              <w:rPr>
                <w:sz w:val="24"/>
                <w:szCs w:val="24"/>
              </w:rPr>
              <w:t xml:space="preserve">Government guidance recommends outdoor PE lessons where possible. This will mean that children will be outside in a range of weather conditions. Pupils </w:t>
            </w:r>
            <w:r w:rsidR="00F33CE3">
              <w:rPr>
                <w:sz w:val="24"/>
                <w:szCs w:val="24"/>
              </w:rPr>
              <w:t>will</w:t>
            </w:r>
            <w:r w:rsidRPr="001611A6">
              <w:rPr>
                <w:sz w:val="24"/>
                <w:szCs w:val="24"/>
              </w:rPr>
              <w:t xml:space="preserve"> be kept in bubbles, sports equipment thoroughly cleaned after each use by different individual groups, and contact sports avoided. </w:t>
            </w:r>
          </w:p>
          <w:p w:rsidR="00B83368" w:rsidRDefault="00B83368" w:rsidP="00C247E5">
            <w:pPr>
              <w:spacing w:line="240" w:lineRule="auto"/>
              <w:rPr>
                <w:sz w:val="24"/>
                <w:szCs w:val="24"/>
              </w:rPr>
            </w:pPr>
            <w:r w:rsidRPr="001611A6">
              <w:rPr>
                <w:sz w:val="24"/>
                <w:szCs w:val="24"/>
              </w:rPr>
              <w:t xml:space="preserve">On your child’s PE day, they need to </w:t>
            </w:r>
            <w:r w:rsidRPr="00F33CE3">
              <w:rPr>
                <w:b/>
                <w:bCs/>
                <w:sz w:val="24"/>
                <w:szCs w:val="24"/>
                <w:u w:val="single"/>
              </w:rPr>
              <w:t>come to school in a plain black</w:t>
            </w:r>
            <w:r w:rsidR="00F33CE3">
              <w:rPr>
                <w:b/>
                <w:bCs/>
                <w:sz w:val="24"/>
                <w:szCs w:val="24"/>
                <w:u w:val="single"/>
              </w:rPr>
              <w:t>, plain grey</w:t>
            </w:r>
            <w:r w:rsidRPr="00F33CE3">
              <w:rPr>
                <w:b/>
                <w:bCs/>
                <w:sz w:val="24"/>
                <w:szCs w:val="24"/>
                <w:u w:val="single"/>
              </w:rPr>
              <w:t xml:space="preserve"> or </w:t>
            </w:r>
            <w:r w:rsidR="00F33CE3">
              <w:rPr>
                <w:b/>
                <w:bCs/>
                <w:sz w:val="24"/>
                <w:szCs w:val="24"/>
                <w:u w:val="single"/>
              </w:rPr>
              <w:t xml:space="preserve">plain </w:t>
            </w:r>
            <w:r w:rsidRPr="00F33CE3">
              <w:rPr>
                <w:b/>
                <w:bCs/>
                <w:sz w:val="24"/>
                <w:szCs w:val="24"/>
                <w:u w:val="single"/>
              </w:rPr>
              <w:t>navy t</w:t>
            </w:r>
            <w:r w:rsidR="006B4B4A">
              <w:rPr>
                <w:b/>
                <w:bCs/>
                <w:sz w:val="24"/>
                <w:szCs w:val="24"/>
                <w:u w:val="single"/>
              </w:rPr>
              <w:t xml:space="preserve">racksuit </w:t>
            </w:r>
            <w:r w:rsidRPr="00F33CE3">
              <w:rPr>
                <w:b/>
                <w:bCs/>
                <w:sz w:val="24"/>
                <w:szCs w:val="24"/>
                <w:u w:val="single"/>
              </w:rPr>
              <w:t>and trainers.</w:t>
            </w:r>
            <w:r w:rsidRPr="001611A6">
              <w:rPr>
                <w:sz w:val="24"/>
                <w:szCs w:val="24"/>
              </w:rPr>
              <w:t xml:space="preserve"> </w:t>
            </w:r>
          </w:p>
          <w:p w:rsidR="00B83368" w:rsidRDefault="00B83368" w:rsidP="00C247E5">
            <w:pPr>
              <w:spacing w:line="240" w:lineRule="auto"/>
              <w:rPr>
                <w:sz w:val="24"/>
                <w:szCs w:val="24"/>
              </w:rPr>
            </w:pPr>
            <w:r>
              <w:rPr>
                <w:sz w:val="24"/>
                <w:szCs w:val="24"/>
              </w:rPr>
              <w:t xml:space="preserve">If children are unable to tie their own shoe laces, they must have Velcro or slip on </w:t>
            </w:r>
            <w:r>
              <w:rPr>
                <w:sz w:val="24"/>
                <w:szCs w:val="24"/>
              </w:rPr>
              <w:lastRenderedPageBreak/>
              <w:t xml:space="preserve">trainers.  </w:t>
            </w:r>
          </w:p>
          <w:p w:rsidR="00B83368" w:rsidRPr="001611A6" w:rsidRDefault="00B83368" w:rsidP="00C247E5">
            <w:pPr>
              <w:spacing w:line="240" w:lineRule="auto"/>
              <w:rPr>
                <w:sz w:val="24"/>
                <w:szCs w:val="24"/>
              </w:rPr>
            </w:pPr>
            <w:r>
              <w:rPr>
                <w:sz w:val="24"/>
                <w:szCs w:val="24"/>
              </w:rPr>
              <w:t>If your child is required to wear their PE kit on an additional day to their normal PE day, this will be communicated in advance.</w:t>
            </w:r>
          </w:p>
          <w:p w:rsidR="00B83368" w:rsidRPr="001611A6" w:rsidRDefault="00B83368" w:rsidP="00C247E5">
            <w:pPr>
              <w:spacing w:line="240" w:lineRule="auto"/>
              <w:rPr>
                <w:sz w:val="24"/>
                <w:szCs w:val="24"/>
              </w:rPr>
            </w:pPr>
            <w:r w:rsidRPr="003A4142">
              <w:rPr>
                <w:b/>
                <w:sz w:val="24"/>
                <w:szCs w:val="24"/>
              </w:rPr>
              <w:t>Therefore</w:t>
            </w:r>
            <w:r>
              <w:rPr>
                <w:b/>
                <w:sz w:val="24"/>
                <w:szCs w:val="24"/>
              </w:rPr>
              <w:t>,</w:t>
            </w:r>
            <w:r w:rsidRPr="003A4142">
              <w:rPr>
                <w:b/>
                <w:sz w:val="24"/>
                <w:szCs w:val="24"/>
              </w:rPr>
              <w:t xml:space="preserve"> no PE kits will need to be stored in school</w:t>
            </w:r>
            <w:r w:rsidRPr="001611A6">
              <w:rPr>
                <w:sz w:val="24"/>
                <w:szCs w:val="24"/>
              </w:rPr>
              <w:t>.</w:t>
            </w:r>
          </w:p>
          <w:p w:rsidR="00B83368" w:rsidRPr="001611A6" w:rsidRDefault="00B83368" w:rsidP="00C247E5">
            <w:pPr>
              <w:spacing w:line="240" w:lineRule="auto"/>
              <w:rPr>
                <w:sz w:val="24"/>
                <w:szCs w:val="24"/>
              </w:rPr>
            </w:pPr>
            <w:r>
              <w:rPr>
                <w:sz w:val="24"/>
                <w:szCs w:val="24"/>
              </w:rPr>
              <w:t>PE lessons requiring kit will c</w:t>
            </w:r>
            <w:r w:rsidR="007B6C22">
              <w:rPr>
                <w:sz w:val="24"/>
                <w:szCs w:val="24"/>
              </w:rPr>
              <w:t>ommence during week beginning 7</w:t>
            </w:r>
            <w:r w:rsidRPr="001611A6">
              <w:rPr>
                <w:sz w:val="24"/>
                <w:szCs w:val="24"/>
                <w:vertAlign w:val="superscript"/>
              </w:rPr>
              <w:t>th</w:t>
            </w:r>
            <w:r w:rsidRPr="001611A6">
              <w:rPr>
                <w:sz w:val="24"/>
                <w:szCs w:val="24"/>
              </w:rPr>
              <w:t xml:space="preserve"> September and you will be informed as to your child’s allocated PE day once term starts.</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lastRenderedPageBreak/>
              <w:t>Extra-curricular clubs</w:t>
            </w:r>
          </w:p>
        </w:tc>
        <w:tc>
          <w:tcPr>
            <w:tcW w:w="8234" w:type="dxa"/>
          </w:tcPr>
          <w:p w:rsidR="00B83368" w:rsidRPr="001611A6" w:rsidRDefault="00B83368" w:rsidP="00C247E5">
            <w:pPr>
              <w:spacing w:after="0" w:line="240" w:lineRule="auto"/>
              <w:rPr>
                <w:sz w:val="24"/>
                <w:szCs w:val="24"/>
              </w:rPr>
            </w:pPr>
            <w:r>
              <w:rPr>
                <w:sz w:val="24"/>
                <w:szCs w:val="24"/>
              </w:rPr>
              <w:t>There will be no provision of extra-curricular clubs during the first half term.  This position will be kept under review.</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Music </w:t>
            </w:r>
          </w:p>
        </w:tc>
        <w:tc>
          <w:tcPr>
            <w:tcW w:w="8234" w:type="dxa"/>
          </w:tcPr>
          <w:p w:rsidR="006B4B4A" w:rsidRPr="001611A6" w:rsidRDefault="00B83368" w:rsidP="00C247E5">
            <w:pPr>
              <w:spacing w:line="240" w:lineRule="auto"/>
              <w:rPr>
                <w:color w:val="0B0C0C"/>
                <w:sz w:val="24"/>
                <w:szCs w:val="24"/>
                <w:highlight w:val="white"/>
              </w:rPr>
            </w:pPr>
            <w:r w:rsidRPr="001611A6">
              <w:rPr>
                <w:color w:val="0B0C0C"/>
                <w:sz w:val="24"/>
                <w:szCs w:val="24"/>
                <w:highlight w:val="white"/>
              </w:rPr>
              <w:t>Schools must note that there may be an additional risk of infection in environments where you or others are singing, chanting, playing wind or brass instruments or shouting. This applies even if individuals are at a distance.</w:t>
            </w:r>
          </w:p>
          <w:p w:rsidR="00B83368" w:rsidRPr="001611A6" w:rsidRDefault="00B83368" w:rsidP="00C247E5">
            <w:pPr>
              <w:spacing w:line="240" w:lineRule="auto"/>
              <w:rPr>
                <w:b/>
                <w:bCs/>
                <w:sz w:val="24"/>
                <w:szCs w:val="24"/>
              </w:rPr>
            </w:pPr>
            <w:r w:rsidRPr="001611A6">
              <w:rPr>
                <w:b/>
                <w:bCs/>
                <w:sz w:val="24"/>
                <w:szCs w:val="24"/>
              </w:rPr>
              <w:t xml:space="preserve">Our music curriculum will therefore focus on </w:t>
            </w:r>
            <w:r>
              <w:rPr>
                <w:b/>
                <w:bCs/>
                <w:sz w:val="24"/>
                <w:szCs w:val="24"/>
              </w:rPr>
              <w:t>activities which are compl</w:t>
            </w:r>
            <w:r w:rsidR="007B6C22">
              <w:rPr>
                <w:b/>
                <w:bCs/>
                <w:sz w:val="24"/>
                <w:szCs w:val="24"/>
              </w:rPr>
              <w:t>iant with the guidelines.</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Computing</w:t>
            </w:r>
          </w:p>
        </w:tc>
        <w:tc>
          <w:tcPr>
            <w:tcW w:w="8234" w:type="dxa"/>
          </w:tcPr>
          <w:p w:rsidR="00B83368" w:rsidRPr="001611A6" w:rsidRDefault="00B83368" w:rsidP="006B4B4A">
            <w:pPr>
              <w:spacing w:line="240" w:lineRule="auto"/>
              <w:rPr>
                <w:color w:val="0B0C0C"/>
                <w:sz w:val="24"/>
                <w:szCs w:val="24"/>
              </w:rPr>
            </w:pPr>
            <w:r w:rsidRPr="001611A6">
              <w:rPr>
                <w:color w:val="0B0C0C"/>
                <w:sz w:val="24"/>
                <w:szCs w:val="24"/>
              </w:rPr>
              <w:t xml:space="preserve"> The equipment will be cleaned between </w:t>
            </w:r>
            <w:r w:rsidR="006B4B4A">
              <w:rPr>
                <w:color w:val="0B0C0C"/>
                <w:sz w:val="24"/>
                <w:szCs w:val="24"/>
              </w:rPr>
              <w:t>each use.</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Social distancing </w:t>
            </w:r>
          </w:p>
        </w:tc>
        <w:tc>
          <w:tcPr>
            <w:tcW w:w="8234" w:type="dxa"/>
          </w:tcPr>
          <w:p w:rsidR="00B83368" w:rsidRPr="001611A6" w:rsidRDefault="00B83368" w:rsidP="00C247E5">
            <w:pPr>
              <w:spacing w:after="0" w:line="240" w:lineRule="auto"/>
              <w:rPr>
                <w:sz w:val="24"/>
                <w:szCs w:val="24"/>
              </w:rPr>
            </w:pPr>
            <w:r w:rsidRPr="001611A6">
              <w:rPr>
                <w:sz w:val="24"/>
                <w:szCs w:val="24"/>
              </w:rPr>
              <w:t xml:space="preserve">Pupils will be able to </w:t>
            </w:r>
            <w:r w:rsidRPr="001611A6">
              <w:rPr>
                <w:b/>
                <w:bCs/>
                <w:sz w:val="24"/>
                <w:szCs w:val="24"/>
              </w:rPr>
              <w:t>sit side by side</w:t>
            </w:r>
            <w:r w:rsidRPr="001611A6">
              <w:rPr>
                <w:sz w:val="24"/>
                <w:szCs w:val="24"/>
              </w:rPr>
              <w:t xml:space="preserve"> but </w:t>
            </w:r>
            <w:r w:rsidRPr="001611A6">
              <w:rPr>
                <w:b/>
                <w:bCs/>
                <w:sz w:val="24"/>
                <w:szCs w:val="24"/>
              </w:rPr>
              <w:t>all desks will be forward facing</w:t>
            </w:r>
            <w:r w:rsidRPr="001611A6">
              <w:rPr>
                <w:sz w:val="24"/>
                <w:szCs w:val="24"/>
              </w:rPr>
              <w:t xml:space="preserve">. Ideally, adults </w:t>
            </w:r>
            <w:r w:rsidR="007B6C22">
              <w:rPr>
                <w:sz w:val="24"/>
                <w:szCs w:val="24"/>
              </w:rPr>
              <w:t xml:space="preserve">will </w:t>
            </w:r>
            <w:r w:rsidRPr="001611A6">
              <w:rPr>
                <w:sz w:val="24"/>
                <w:szCs w:val="24"/>
              </w:rPr>
              <w:t xml:space="preserve">maintain </w:t>
            </w:r>
            <w:r w:rsidR="007B6C22">
              <w:rPr>
                <w:sz w:val="24"/>
                <w:szCs w:val="24"/>
              </w:rPr>
              <w:t xml:space="preserve">a </w:t>
            </w:r>
            <w:r w:rsidRPr="001611A6">
              <w:rPr>
                <w:sz w:val="24"/>
                <w:szCs w:val="24"/>
              </w:rPr>
              <w:t>2 metre distance from each other, and from children.</w:t>
            </w:r>
          </w:p>
          <w:p w:rsidR="00B83368" w:rsidRDefault="00B83368" w:rsidP="00C247E5">
            <w:pPr>
              <w:pBdr>
                <w:top w:val="nil"/>
                <w:left w:val="nil"/>
                <w:bottom w:val="nil"/>
                <w:right w:val="nil"/>
                <w:between w:val="nil"/>
              </w:pBdr>
              <w:shd w:val="clear" w:color="auto" w:fill="FFFFFF" w:themeFill="background1"/>
              <w:spacing w:after="0" w:line="240" w:lineRule="auto"/>
              <w:rPr>
                <w:color w:val="0B0C0C"/>
                <w:sz w:val="24"/>
                <w:szCs w:val="24"/>
              </w:rPr>
            </w:pPr>
            <w:r w:rsidRPr="001611A6">
              <w:rPr>
                <w:color w:val="0B0C0C"/>
                <w:sz w:val="24"/>
                <w:szCs w:val="24"/>
              </w:rPr>
              <w:t xml:space="preserve">For children old enough, they </w:t>
            </w:r>
            <w:r w:rsidR="007B6C22">
              <w:rPr>
                <w:color w:val="0B0C0C"/>
                <w:sz w:val="24"/>
                <w:szCs w:val="24"/>
              </w:rPr>
              <w:t>will</w:t>
            </w:r>
            <w:r w:rsidRPr="001611A6">
              <w:rPr>
                <w:color w:val="0B0C0C"/>
                <w:sz w:val="24"/>
                <w:szCs w:val="24"/>
              </w:rPr>
              <w:t xml:space="preserve"> be supported to maintain distance and not touch staff and their peers where possible. This will not be possible for children in early years and some children with complex needs.</w:t>
            </w:r>
          </w:p>
          <w:p w:rsidR="00B83368" w:rsidRPr="006B4B4A" w:rsidRDefault="00B83368" w:rsidP="00C247E5">
            <w:pPr>
              <w:pBdr>
                <w:top w:val="nil"/>
                <w:left w:val="nil"/>
                <w:bottom w:val="nil"/>
                <w:right w:val="nil"/>
                <w:between w:val="nil"/>
              </w:pBdr>
              <w:shd w:val="clear" w:color="auto" w:fill="FFFFFF" w:themeFill="background1"/>
              <w:spacing w:after="0" w:line="240" w:lineRule="auto"/>
              <w:rPr>
                <w:color w:val="FF0000"/>
                <w:sz w:val="24"/>
                <w:szCs w:val="24"/>
              </w:rPr>
            </w:pPr>
            <w:r w:rsidRPr="001611A6">
              <w:rPr>
                <w:color w:val="0B0C0C"/>
                <w:sz w:val="24"/>
                <w:szCs w:val="24"/>
              </w:rPr>
              <w:t xml:space="preserve"> </w:t>
            </w:r>
          </w:p>
          <w:p w:rsidR="00B83368" w:rsidRPr="00930BBF" w:rsidRDefault="00B83368" w:rsidP="00C247E5">
            <w:pPr>
              <w:pBdr>
                <w:top w:val="nil"/>
                <w:left w:val="nil"/>
                <w:bottom w:val="nil"/>
                <w:right w:val="nil"/>
                <w:between w:val="nil"/>
              </w:pBdr>
              <w:shd w:val="clear" w:color="auto" w:fill="FFFFFF" w:themeFill="background1"/>
              <w:spacing w:after="0" w:line="240" w:lineRule="auto"/>
              <w:rPr>
                <w:b/>
                <w:bCs/>
                <w:sz w:val="24"/>
                <w:szCs w:val="24"/>
              </w:rPr>
            </w:pPr>
            <w:r w:rsidRPr="00930BBF">
              <w:rPr>
                <w:sz w:val="24"/>
                <w:szCs w:val="24"/>
              </w:rPr>
              <w:t xml:space="preserve">When staff or children cannot maintain social distancing, particularly with younger children in primary schools, the risk </w:t>
            </w:r>
            <w:r w:rsidR="00930BBF" w:rsidRPr="00930BBF">
              <w:rPr>
                <w:sz w:val="24"/>
                <w:szCs w:val="24"/>
              </w:rPr>
              <w:t>will</w:t>
            </w:r>
            <w:r w:rsidRPr="00930BBF">
              <w:rPr>
                <w:sz w:val="24"/>
                <w:szCs w:val="24"/>
              </w:rPr>
              <w:t xml:space="preserve"> be reduced by keeping pupils </w:t>
            </w:r>
            <w:proofErr w:type="gramStart"/>
            <w:r w:rsidRPr="00930BBF">
              <w:rPr>
                <w:sz w:val="24"/>
                <w:szCs w:val="24"/>
              </w:rPr>
              <w:t xml:space="preserve">in </w:t>
            </w:r>
            <w:r w:rsidR="00930BBF" w:rsidRPr="00930BBF">
              <w:rPr>
                <w:sz w:val="24"/>
                <w:szCs w:val="24"/>
              </w:rPr>
              <w:t xml:space="preserve"> year</w:t>
            </w:r>
            <w:proofErr w:type="gramEnd"/>
            <w:r w:rsidR="00930BBF" w:rsidRPr="00930BBF">
              <w:rPr>
                <w:sz w:val="24"/>
                <w:szCs w:val="24"/>
              </w:rPr>
              <w:t xml:space="preserve"> </w:t>
            </w:r>
            <w:r w:rsidR="00930BBF">
              <w:rPr>
                <w:sz w:val="24"/>
                <w:szCs w:val="24"/>
              </w:rPr>
              <w:t xml:space="preserve">group bubbles </w:t>
            </w:r>
            <w:r w:rsidRPr="00930BBF">
              <w:rPr>
                <w:sz w:val="24"/>
                <w:szCs w:val="24"/>
              </w:rPr>
              <w:t xml:space="preserve">and there will be </w:t>
            </w:r>
            <w:r w:rsidRPr="00930BBF">
              <w:rPr>
                <w:b/>
                <w:bCs/>
                <w:sz w:val="24"/>
                <w:szCs w:val="24"/>
              </w:rPr>
              <w:t>limited interaction with other year bubbles.</w:t>
            </w:r>
          </w:p>
          <w:p w:rsidR="00B83368" w:rsidRPr="001611A6" w:rsidRDefault="00B83368" w:rsidP="00C247E5">
            <w:pPr>
              <w:pBdr>
                <w:top w:val="nil"/>
                <w:left w:val="nil"/>
                <w:bottom w:val="nil"/>
                <w:right w:val="nil"/>
                <w:between w:val="nil"/>
              </w:pBdr>
              <w:shd w:val="clear" w:color="auto" w:fill="FFFFFF" w:themeFill="background1"/>
              <w:spacing w:after="0" w:line="240" w:lineRule="auto"/>
              <w:rPr>
                <w:color w:val="0B0C0C"/>
                <w:sz w:val="24"/>
                <w:szCs w:val="24"/>
              </w:rPr>
            </w:pPr>
          </w:p>
          <w:p w:rsidR="00B83368" w:rsidRDefault="00B83368" w:rsidP="00C247E5">
            <w:pPr>
              <w:spacing w:after="0" w:line="240" w:lineRule="auto"/>
              <w:rPr>
                <w:sz w:val="24"/>
                <w:szCs w:val="24"/>
              </w:rPr>
            </w:pPr>
            <w:r w:rsidRPr="001611A6">
              <w:rPr>
                <w:sz w:val="24"/>
                <w:szCs w:val="24"/>
              </w:rPr>
              <w:t xml:space="preserve">Parents/carers are required to socially distance when dropping off and picking up their child. </w:t>
            </w:r>
            <w:r w:rsidRPr="003B4E37">
              <w:rPr>
                <w:b/>
                <w:sz w:val="24"/>
                <w:szCs w:val="24"/>
              </w:rPr>
              <w:t>Children must remain with the adult at all times and must not be allowed to run ahead.</w:t>
            </w:r>
          </w:p>
          <w:p w:rsidR="00B83368" w:rsidRDefault="00B83368" w:rsidP="00C247E5">
            <w:pPr>
              <w:spacing w:after="0" w:line="240" w:lineRule="auto"/>
              <w:rPr>
                <w:sz w:val="24"/>
                <w:szCs w:val="24"/>
              </w:rPr>
            </w:pPr>
          </w:p>
          <w:p w:rsidR="00B83368" w:rsidRPr="003B4E37" w:rsidRDefault="00B83368" w:rsidP="00C247E5">
            <w:pPr>
              <w:spacing w:after="0" w:line="240" w:lineRule="auto"/>
              <w:rPr>
                <w:b/>
                <w:sz w:val="24"/>
                <w:szCs w:val="24"/>
              </w:rPr>
            </w:pPr>
            <w:r w:rsidRPr="003B4E37">
              <w:rPr>
                <w:b/>
                <w:sz w:val="24"/>
                <w:szCs w:val="24"/>
              </w:rPr>
              <w:t>If another adult e</w:t>
            </w:r>
            <w:r>
              <w:rPr>
                <w:b/>
                <w:sz w:val="24"/>
                <w:szCs w:val="24"/>
              </w:rPr>
              <w:t xml:space="preserve">.g. </w:t>
            </w:r>
            <w:r w:rsidRPr="003B4E37">
              <w:rPr>
                <w:b/>
                <w:sz w:val="24"/>
                <w:szCs w:val="24"/>
              </w:rPr>
              <w:t>grandparent or childminder is dropping off or picking up, it is the responsibility of parents to inform them of all arrangements in place on the school site.</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Classrooms </w:t>
            </w:r>
          </w:p>
        </w:tc>
        <w:tc>
          <w:tcPr>
            <w:tcW w:w="8234" w:type="dxa"/>
          </w:tcPr>
          <w:p w:rsidR="00B83368" w:rsidRPr="001611A6" w:rsidRDefault="00B83368" w:rsidP="00C247E5">
            <w:pPr>
              <w:spacing w:after="0" w:line="240" w:lineRule="auto"/>
              <w:ind w:hanging="720"/>
              <w:rPr>
                <w:sz w:val="24"/>
                <w:szCs w:val="24"/>
              </w:rPr>
            </w:pPr>
            <w:r>
              <w:rPr>
                <w:sz w:val="24"/>
                <w:szCs w:val="24"/>
              </w:rPr>
              <w:t xml:space="preserve">             </w:t>
            </w:r>
            <w:r w:rsidR="006B4B4A">
              <w:rPr>
                <w:sz w:val="24"/>
                <w:szCs w:val="24"/>
              </w:rPr>
              <w:t>From Y1</w:t>
            </w:r>
            <w:r w:rsidRPr="001611A6">
              <w:rPr>
                <w:sz w:val="24"/>
                <w:szCs w:val="24"/>
              </w:rPr>
              <w:t xml:space="preserve"> upwards, each c</w:t>
            </w:r>
            <w:r w:rsidR="006B4B4A">
              <w:rPr>
                <w:sz w:val="24"/>
                <w:szCs w:val="24"/>
              </w:rPr>
              <w:t>hild will have an allocated place</w:t>
            </w:r>
            <w:r w:rsidRPr="001611A6">
              <w:rPr>
                <w:sz w:val="24"/>
                <w:szCs w:val="24"/>
              </w:rPr>
              <w:t xml:space="preserve"> and chair.  Each </w:t>
            </w:r>
          </w:p>
          <w:p w:rsidR="00B83368" w:rsidRPr="001611A6" w:rsidRDefault="00B83368" w:rsidP="00C247E5">
            <w:pPr>
              <w:spacing w:after="0" w:line="240" w:lineRule="auto"/>
              <w:ind w:hanging="720"/>
              <w:rPr>
                <w:sz w:val="24"/>
                <w:szCs w:val="24"/>
              </w:rPr>
            </w:pPr>
            <w:r>
              <w:rPr>
                <w:sz w:val="24"/>
                <w:szCs w:val="24"/>
              </w:rPr>
              <w:t xml:space="preserve">             </w:t>
            </w:r>
            <w:r w:rsidRPr="001611A6">
              <w:rPr>
                <w:sz w:val="24"/>
                <w:szCs w:val="24"/>
              </w:rPr>
              <w:t>pupil will have their own set of resources to limit movement</w:t>
            </w:r>
          </w:p>
          <w:p w:rsidR="00B83368" w:rsidRDefault="00B83368" w:rsidP="00C247E5">
            <w:pPr>
              <w:spacing w:after="0" w:line="240" w:lineRule="auto"/>
              <w:rPr>
                <w:sz w:val="24"/>
                <w:szCs w:val="24"/>
              </w:rPr>
            </w:pPr>
            <w:r w:rsidRPr="001611A6">
              <w:rPr>
                <w:sz w:val="24"/>
                <w:szCs w:val="24"/>
              </w:rPr>
              <w:t>around the class.</w:t>
            </w:r>
          </w:p>
          <w:p w:rsidR="00B83368" w:rsidRPr="001611A6" w:rsidRDefault="00B83368" w:rsidP="00C247E5">
            <w:pPr>
              <w:spacing w:after="0" w:line="240" w:lineRule="auto"/>
              <w:rPr>
                <w:sz w:val="24"/>
                <w:szCs w:val="24"/>
              </w:rPr>
            </w:pPr>
          </w:p>
          <w:p w:rsidR="00B83368" w:rsidRDefault="00B83368" w:rsidP="00C247E5">
            <w:pPr>
              <w:shd w:val="clear" w:color="auto" w:fill="FFFFFF" w:themeFill="background1"/>
              <w:spacing w:after="0" w:line="240" w:lineRule="auto"/>
              <w:rPr>
                <w:color w:val="000000" w:themeColor="text1"/>
                <w:sz w:val="24"/>
                <w:szCs w:val="24"/>
              </w:rPr>
            </w:pPr>
            <w:r w:rsidRPr="001611A6">
              <w:rPr>
                <w:color w:val="000000" w:themeColor="text1"/>
                <w:sz w:val="24"/>
                <w:szCs w:val="24"/>
              </w:rPr>
              <w:t>Classroom-based resources, such as books and games, can be used and shared within the bubble; these will be cleaned regularly, along with all frequently touched surfaces.</w:t>
            </w:r>
          </w:p>
          <w:p w:rsidR="00B83368" w:rsidRPr="001611A6" w:rsidRDefault="00B83368" w:rsidP="00C247E5">
            <w:pPr>
              <w:shd w:val="clear" w:color="auto" w:fill="FFFFFF" w:themeFill="background1"/>
              <w:spacing w:after="0" w:line="240" w:lineRule="auto"/>
              <w:rPr>
                <w:color w:val="000000"/>
                <w:sz w:val="24"/>
                <w:szCs w:val="24"/>
              </w:rPr>
            </w:pPr>
          </w:p>
          <w:p w:rsidR="00B83368" w:rsidRPr="001611A6" w:rsidRDefault="00B83368" w:rsidP="00C247E5">
            <w:pPr>
              <w:spacing w:after="0" w:line="240" w:lineRule="auto"/>
              <w:rPr>
                <w:sz w:val="24"/>
                <w:szCs w:val="24"/>
                <w:u w:val="single"/>
              </w:rPr>
            </w:pPr>
            <w:r w:rsidRPr="001611A6">
              <w:rPr>
                <w:sz w:val="24"/>
                <w:szCs w:val="24"/>
                <w:u w:val="single"/>
              </w:rPr>
              <w:t>EYFS</w:t>
            </w:r>
            <w:r>
              <w:rPr>
                <w:sz w:val="24"/>
                <w:szCs w:val="24"/>
                <w:u w:val="single"/>
              </w:rPr>
              <w:t>/Year 1</w:t>
            </w:r>
          </w:p>
          <w:p w:rsidR="00B83368" w:rsidRPr="001611A6" w:rsidRDefault="00B83368" w:rsidP="00C247E5">
            <w:pPr>
              <w:spacing w:after="0" w:line="240" w:lineRule="auto"/>
              <w:rPr>
                <w:sz w:val="24"/>
                <w:szCs w:val="24"/>
              </w:rPr>
            </w:pPr>
            <w:r w:rsidRPr="001611A6">
              <w:rPr>
                <w:sz w:val="24"/>
                <w:szCs w:val="24"/>
              </w:rPr>
              <w:t>Soft furnishings have been removed along with toys which will be difficult to clean.</w:t>
            </w:r>
          </w:p>
          <w:p w:rsidR="00B83368" w:rsidRPr="001611A6" w:rsidRDefault="00B83368" w:rsidP="00C247E5">
            <w:pPr>
              <w:spacing w:after="0" w:line="240" w:lineRule="auto"/>
              <w:rPr>
                <w:sz w:val="24"/>
                <w:szCs w:val="24"/>
              </w:rPr>
            </w:pPr>
            <w:r w:rsidRPr="001611A6">
              <w:rPr>
                <w:sz w:val="24"/>
                <w:szCs w:val="24"/>
              </w:rPr>
              <w:t>All shared resources will be cleaned frequently and there will be an enhanced cleaning schedule for all areas of the</w:t>
            </w:r>
            <w:r>
              <w:rPr>
                <w:sz w:val="24"/>
                <w:szCs w:val="24"/>
              </w:rPr>
              <w:t xml:space="preserve"> school</w:t>
            </w:r>
            <w:r w:rsidRPr="001611A6">
              <w:rPr>
                <w:sz w:val="24"/>
                <w:szCs w:val="24"/>
              </w:rPr>
              <w:t>.</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Reading books and marking books </w:t>
            </w:r>
          </w:p>
        </w:tc>
        <w:tc>
          <w:tcPr>
            <w:tcW w:w="8234" w:type="dxa"/>
          </w:tcPr>
          <w:p w:rsidR="00B83368" w:rsidRPr="001611A6" w:rsidRDefault="00B83368" w:rsidP="00C247E5">
            <w:pPr>
              <w:spacing w:line="240" w:lineRule="auto"/>
              <w:rPr>
                <w:color w:val="0B0C0C"/>
                <w:sz w:val="24"/>
                <w:szCs w:val="24"/>
                <w:highlight w:val="white"/>
              </w:rPr>
            </w:pPr>
            <w:r w:rsidRPr="001611A6">
              <w:rPr>
                <w:color w:val="0B0C0C"/>
                <w:sz w:val="24"/>
                <w:szCs w:val="24"/>
                <w:highlight w:val="white"/>
              </w:rPr>
              <w:t xml:space="preserve">Pupils and teachers can take books and other shared resources home, although unnecessary sharing should be avoided, especially where this does not contribute to pupil education and development. Similar rules on hand cleaning, cleaning of </w:t>
            </w:r>
            <w:r w:rsidRPr="001611A6">
              <w:rPr>
                <w:color w:val="0B0C0C"/>
                <w:sz w:val="24"/>
                <w:szCs w:val="24"/>
                <w:highlight w:val="white"/>
              </w:rPr>
              <w:lastRenderedPageBreak/>
              <w:t xml:space="preserve">the resources and rotation </w:t>
            </w:r>
            <w:r w:rsidR="006B4B4A">
              <w:rPr>
                <w:color w:val="0B0C0C"/>
                <w:sz w:val="24"/>
                <w:szCs w:val="24"/>
                <w:highlight w:val="white"/>
              </w:rPr>
              <w:t>will apply to these resources</w:t>
            </w:r>
            <w:r w:rsidRPr="001611A6">
              <w:rPr>
                <w:color w:val="0B0C0C"/>
                <w:sz w:val="24"/>
                <w:szCs w:val="24"/>
                <w:highlight w:val="white"/>
              </w:rPr>
              <w:t>.</w:t>
            </w:r>
          </w:p>
          <w:p w:rsidR="00B83368" w:rsidRPr="001611A6" w:rsidRDefault="00B83368" w:rsidP="00C247E5">
            <w:pPr>
              <w:spacing w:line="240" w:lineRule="auto"/>
              <w:rPr>
                <w:color w:val="0B0C0C"/>
                <w:sz w:val="24"/>
                <w:szCs w:val="24"/>
                <w:highlight w:val="white"/>
              </w:rPr>
            </w:pPr>
            <w:r w:rsidRPr="001611A6">
              <w:rPr>
                <w:color w:val="0B0C0C"/>
                <w:sz w:val="24"/>
                <w:szCs w:val="24"/>
                <w:highlight w:val="white"/>
              </w:rPr>
              <w:t xml:space="preserve">Staff will strive to mark books in school rather than take them off site. </w:t>
            </w:r>
          </w:p>
          <w:p w:rsidR="00B83368" w:rsidRPr="001611A6" w:rsidRDefault="00B83368" w:rsidP="00C247E5">
            <w:pPr>
              <w:spacing w:line="240" w:lineRule="auto"/>
              <w:rPr>
                <w:color w:val="0B0C0C"/>
                <w:sz w:val="24"/>
                <w:szCs w:val="24"/>
              </w:rPr>
            </w:pPr>
            <w:r w:rsidRPr="001611A6">
              <w:rPr>
                <w:color w:val="0B0C0C"/>
                <w:sz w:val="24"/>
                <w:szCs w:val="24"/>
              </w:rPr>
              <w:t>Reading books will go home. There will be set days to change the books and they will be stored for 72 hours before reissuing to another pupil.</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lastRenderedPageBreak/>
              <w:t xml:space="preserve">Minimising contact </w:t>
            </w:r>
          </w:p>
        </w:tc>
        <w:tc>
          <w:tcPr>
            <w:tcW w:w="8234" w:type="dxa"/>
          </w:tcPr>
          <w:p w:rsidR="00B83368" w:rsidRPr="001611A6" w:rsidRDefault="00B83368" w:rsidP="00C247E5">
            <w:pPr>
              <w:spacing w:line="240" w:lineRule="auto"/>
              <w:rPr>
                <w:color w:val="0B0C0C"/>
                <w:sz w:val="24"/>
                <w:szCs w:val="24"/>
              </w:rPr>
            </w:pPr>
            <w:r w:rsidRPr="001611A6">
              <w:rPr>
                <w:sz w:val="24"/>
                <w:szCs w:val="24"/>
              </w:rPr>
              <w:t xml:space="preserve">Children will </w:t>
            </w:r>
            <w:r>
              <w:rPr>
                <w:sz w:val="24"/>
                <w:szCs w:val="24"/>
              </w:rPr>
              <w:t xml:space="preserve">primarily be </w:t>
            </w:r>
            <w:r w:rsidR="00383AB6">
              <w:rPr>
                <w:sz w:val="24"/>
                <w:szCs w:val="24"/>
              </w:rPr>
              <w:t>grouped in year group</w:t>
            </w:r>
            <w:r w:rsidRPr="001611A6">
              <w:rPr>
                <w:sz w:val="24"/>
                <w:szCs w:val="24"/>
              </w:rPr>
              <w:t xml:space="preserve"> ‘bubbles’</w:t>
            </w:r>
            <w:r>
              <w:rPr>
                <w:sz w:val="24"/>
                <w:szCs w:val="24"/>
              </w:rPr>
              <w:t xml:space="preserve">, although </w:t>
            </w:r>
            <w:r w:rsidR="00383AB6">
              <w:rPr>
                <w:sz w:val="24"/>
                <w:szCs w:val="24"/>
              </w:rPr>
              <w:t>we will also endeavour to keep the classes in each year group bubble separate (e.g. in their own classrooms during the day and on separate sides of the playground during break</w:t>
            </w:r>
            <w:r w:rsidR="002B6C19">
              <w:rPr>
                <w:sz w:val="24"/>
                <w:szCs w:val="24"/>
              </w:rPr>
              <w:t xml:space="preserve"> </w:t>
            </w:r>
            <w:r w:rsidR="00383AB6">
              <w:rPr>
                <w:sz w:val="24"/>
                <w:szCs w:val="24"/>
              </w:rPr>
              <w:t xml:space="preserve">times). </w:t>
            </w:r>
            <w:r>
              <w:rPr>
                <w:sz w:val="24"/>
                <w:szCs w:val="24"/>
              </w:rPr>
              <w:t>Year group bubble</w:t>
            </w:r>
            <w:r w:rsidR="007B6C22">
              <w:rPr>
                <w:sz w:val="24"/>
                <w:szCs w:val="24"/>
              </w:rPr>
              <w:t>s</w:t>
            </w:r>
            <w:r>
              <w:rPr>
                <w:sz w:val="24"/>
                <w:szCs w:val="24"/>
              </w:rPr>
              <w:t xml:space="preserve"> </w:t>
            </w:r>
            <w:r w:rsidR="00383AB6">
              <w:rPr>
                <w:sz w:val="24"/>
                <w:szCs w:val="24"/>
              </w:rPr>
              <w:t>will</w:t>
            </w:r>
            <w:r w:rsidRPr="001611A6">
              <w:rPr>
                <w:sz w:val="24"/>
                <w:szCs w:val="24"/>
              </w:rPr>
              <w:t xml:space="preserve"> be </w:t>
            </w:r>
            <w:r w:rsidR="002B6C19">
              <w:rPr>
                <w:color w:val="0B0C0C"/>
                <w:sz w:val="24"/>
                <w:szCs w:val="24"/>
              </w:rPr>
              <w:t>kept apart.</w:t>
            </w:r>
          </w:p>
          <w:p w:rsidR="00B83368" w:rsidRPr="001611A6" w:rsidRDefault="00B83368" w:rsidP="00C247E5">
            <w:pPr>
              <w:spacing w:line="240" w:lineRule="auto"/>
              <w:rPr>
                <w:sz w:val="24"/>
                <w:szCs w:val="24"/>
              </w:rPr>
            </w:pPr>
            <w:r>
              <w:rPr>
                <w:sz w:val="24"/>
                <w:szCs w:val="24"/>
              </w:rPr>
              <w:t>On Fridays children will receive the usual class awards which will be celebrated on the school newsletter</w:t>
            </w:r>
            <w:r w:rsidR="002B6C19">
              <w:rPr>
                <w:sz w:val="24"/>
                <w:szCs w:val="24"/>
              </w:rPr>
              <w:t>,</w:t>
            </w:r>
            <w:r>
              <w:rPr>
                <w:sz w:val="24"/>
                <w:szCs w:val="24"/>
              </w:rPr>
              <w:t xml:space="preserve"> but children will not bring home badges and trophies.</w:t>
            </w:r>
          </w:p>
          <w:p w:rsidR="00B83368" w:rsidRPr="001611A6" w:rsidRDefault="00B83368" w:rsidP="00C247E5">
            <w:pPr>
              <w:spacing w:line="240" w:lineRule="auto"/>
              <w:rPr>
                <w:color w:val="0B0C0C"/>
                <w:sz w:val="24"/>
                <w:szCs w:val="24"/>
              </w:rPr>
            </w:pPr>
            <w:r w:rsidRPr="001611A6">
              <w:rPr>
                <w:color w:val="0B0C0C"/>
                <w:sz w:val="24"/>
                <w:szCs w:val="24"/>
              </w:rPr>
              <w:t>Movement around the school site must be kept to a minimum. While passing briefly in the corridor or playground is low risk, schools must avoid creating busy corridors. Our staggered start and finish times along with staggered playtimes and lunchtimes will enable this to happen.</w:t>
            </w:r>
          </w:p>
          <w:p w:rsidR="00B83368" w:rsidRPr="001611A6" w:rsidRDefault="00B83368" w:rsidP="00C247E5">
            <w:pPr>
              <w:spacing w:line="240" w:lineRule="auto"/>
              <w:rPr>
                <w:sz w:val="24"/>
                <w:szCs w:val="24"/>
              </w:rPr>
            </w:pPr>
            <w:r>
              <w:rPr>
                <w:sz w:val="24"/>
                <w:szCs w:val="24"/>
              </w:rPr>
              <w:t>Year</w:t>
            </w:r>
            <w:r w:rsidRPr="001611A6">
              <w:rPr>
                <w:sz w:val="24"/>
                <w:szCs w:val="24"/>
              </w:rPr>
              <w:t xml:space="preserve"> </w:t>
            </w:r>
            <w:r>
              <w:rPr>
                <w:sz w:val="24"/>
                <w:szCs w:val="24"/>
              </w:rPr>
              <w:t xml:space="preserve">groups will be allocated separate times and sections of the playground to ensure year group bubbles do not mix.  </w:t>
            </w:r>
          </w:p>
          <w:p w:rsidR="00B83368" w:rsidRPr="002B6C19" w:rsidRDefault="00B83368" w:rsidP="002B6C19">
            <w:pPr>
              <w:pBdr>
                <w:top w:val="nil"/>
                <w:left w:val="nil"/>
                <w:bottom w:val="nil"/>
                <w:right w:val="nil"/>
                <w:between w:val="nil"/>
              </w:pBdr>
              <w:shd w:val="clear" w:color="auto" w:fill="FFFFFF" w:themeFill="background1"/>
              <w:spacing w:after="0" w:line="240" w:lineRule="auto"/>
              <w:rPr>
                <w:color w:val="0B0C0C"/>
                <w:sz w:val="24"/>
                <w:szCs w:val="24"/>
              </w:rPr>
            </w:pPr>
            <w:r>
              <w:rPr>
                <w:sz w:val="24"/>
                <w:szCs w:val="24"/>
              </w:rPr>
              <w:t>Initially, a</w:t>
            </w:r>
            <w:r w:rsidRPr="001611A6">
              <w:rPr>
                <w:sz w:val="24"/>
                <w:szCs w:val="24"/>
              </w:rPr>
              <w:t xml:space="preserve"> </w:t>
            </w:r>
            <w:r w:rsidR="002B6C19">
              <w:rPr>
                <w:sz w:val="24"/>
                <w:szCs w:val="24"/>
              </w:rPr>
              <w:t xml:space="preserve">sandwich bag </w:t>
            </w:r>
            <w:r w:rsidRPr="001611A6">
              <w:rPr>
                <w:sz w:val="24"/>
                <w:szCs w:val="24"/>
              </w:rPr>
              <w:t>service from t</w:t>
            </w:r>
            <w:r>
              <w:rPr>
                <w:sz w:val="24"/>
                <w:szCs w:val="24"/>
              </w:rPr>
              <w:t xml:space="preserve">he </w:t>
            </w:r>
            <w:r w:rsidR="002B6C19">
              <w:rPr>
                <w:sz w:val="24"/>
                <w:szCs w:val="24"/>
              </w:rPr>
              <w:t>school kitchen</w:t>
            </w:r>
            <w:r>
              <w:rPr>
                <w:sz w:val="24"/>
                <w:szCs w:val="24"/>
              </w:rPr>
              <w:t xml:space="preserve"> will be in operation and all children will be eating in classrooms.  </w:t>
            </w:r>
            <w:r w:rsidR="002B6C19">
              <w:rPr>
                <w:sz w:val="24"/>
                <w:szCs w:val="24"/>
              </w:rPr>
              <w:t>The sandwich bag will consist of, for example, a choice of sandwich; savoury snack, e.g. sausage; cheese pastry whirl; pizza; ca</w:t>
            </w:r>
            <w:r w:rsidR="002B6C19">
              <w:rPr>
                <w:color w:val="0B0C0C"/>
                <w:sz w:val="24"/>
                <w:szCs w:val="24"/>
              </w:rPr>
              <w:t xml:space="preserve">ke/ biscuit/ piece of fruit). </w:t>
            </w:r>
          </w:p>
        </w:tc>
      </w:tr>
      <w:tr w:rsidR="00B83368" w:rsidRPr="001611A6" w:rsidTr="00C247E5">
        <w:tc>
          <w:tcPr>
            <w:tcW w:w="2115" w:type="dxa"/>
          </w:tcPr>
          <w:p w:rsidR="00B83368" w:rsidRPr="001611A6" w:rsidRDefault="00B83368" w:rsidP="00C247E5">
            <w:pPr>
              <w:rPr>
                <w:b/>
                <w:sz w:val="24"/>
                <w:szCs w:val="24"/>
              </w:rPr>
            </w:pPr>
            <w:r>
              <w:rPr>
                <w:b/>
                <w:sz w:val="24"/>
                <w:szCs w:val="24"/>
              </w:rPr>
              <w:t>PPA Staff, S</w:t>
            </w:r>
            <w:r w:rsidRPr="001611A6">
              <w:rPr>
                <w:b/>
                <w:sz w:val="24"/>
                <w:szCs w:val="24"/>
              </w:rPr>
              <w:t xml:space="preserve">upply teachers </w:t>
            </w:r>
            <w:r>
              <w:rPr>
                <w:b/>
                <w:sz w:val="24"/>
                <w:szCs w:val="24"/>
              </w:rPr>
              <w:t>and specialist support staff</w:t>
            </w:r>
          </w:p>
        </w:tc>
        <w:tc>
          <w:tcPr>
            <w:tcW w:w="8234" w:type="dxa"/>
          </w:tcPr>
          <w:p w:rsidR="00B83368" w:rsidRDefault="00B83368" w:rsidP="00C247E5">
            <w:pPr>
              <w:shd w:val="clear" w:color="auto" w:fill="FFFFFF" w:themeFill="background1"/>
              <w:spacing w:after="0" w:line="240" w:lineRule="auto"/>
              <w:rPr>
                <w:color w:val="0B0C0C"/>
                <w:sz w:val="24"/>
                <w:szCs w:val="24"/>
                <w:highlight w:val="white"/>
              </w:rPr>
            </w:pPr>
            <w:r>
              <w:rPr>
                <w:color w:val="0B0C0C"/>
                <w:sz w:val="24"/>
                <w:szCs w:val="24"/>
                <w:highlight w:val="white"/>
              </w:rPr>
              <w:t>PPA staff and s</w:t>
            </w:r>
            <w:r w:rsidRPr="001611A6">
              <w:rPr>
                <w:color w:val="0B0C0C"/>
                <w:sz w:val="24"/>
                <w:szCs w:val="24"/>
                <w:highlight w:val="white"/>
              </w:rPr>
              <w:t>upply teachers</w:t>
            </w:r>
            <w:r>
              <w:rPr>
                <w:color w:val="0B0C0C"/>
                <w:sz w:val="24"/>
                <w:szCs w:val="24"/>
                <w:highlight w:val="white"/>
              </w:rPr>
              <w:t xml:space="preserve"> can move between schools and bubbles.  </w:t>
            </w:r>
            <w:r w:rsidRPr="001611A6">
              <w:rPr>
                <w:color w:val="0B0C0C"/>
                <w:sz w:val="24"/>
                <w:szCs w:val="24"/>
                <w:highlight w:val="white"/>
              </w:rPr>
              <w:t>They will ensure they minimise contact and maintain as much distanc</w:t>
            </w:r>
            <w:r>
              <w:rPr>
                <w:color w:val="0B0C0C"/>
                <w:sz w:val="24"/>
                <w:szCs w:val="24"/>
                <w:highlight w:val="white"/>
              </w:rPr>
              <w:t>e as possible from other staff and children.</w:t>
            </w:r>
          </w:p>
          <w:p w:rsidR="00B83368" w:rsidRPr="001611A6" w:rsidRDefault="00B83368" w:rsidP="00C247E5">
            <w:pPr>
              <w:shd w:val="clear" w:color="auto" w:fill="FFFFFF" w:themeFill="background1"/>
              <w:spacing w:after="0" w:line="240" w:lineRule="auto"/>
              <w:rPr>
                <w:color w:val="0B0C0C"/>
                <w:sz w:val="24"/>
                <w:szCs w:val="24"/>
                <w:highlight w:val="white"/>
              </w:rPr>
            </w:pPr>
            <w:r>
              <w:rPr>
                <w:color w:val="0B0C0C"/>
                <w:sz w:val="24"/>
                <w:szCs w:val="24"/>
                <w:highlight w:val="white"/>
              </w:rPr>
              <w:t xml:space="preserve">  </w:t>
            </w:r>
          </w:p>
          <w:p w:rsidR="00B83368" w:rsidRPr="001611A6" w:rsidRDefault="002B6C19" w:rsidP="00C247E5">
            <w:pPr>
              <w:shd w:val="clear" w:color="auto" w:fill="FFFFFF" w:themeFill="background1"/>
              <w:spacing w:after="0" w:line="240" w:lineRule="auto"/>
              <w:rPr>
                <w:color w:val="0B0C0C"/>
                <w:sz w:val="24"/>
                <w:szCs w:val="24"/>
                <w:highlight w:val="white"/>
              </w:rPr>
            </w:pPr>
            <w:r>
              <w:rPr>
                <w:color w:val="0B0C0C"/>
                <w:sz w:val="24"/>
                <w:szCs w:val="24"/>
                <w:highlight w:val="white"/>
              </w:rPr>
              <w:t>In line with government guidance, s</w:t>
            </w:r>
            <w:r w:rsidR="00B83368" w:rsidRPr="001611A6">
              <w:rPr>
                <w:color w:val="0B0C0C"/>
                <w:sz w:val="24"/>
                <w:szCs w:val="24"/>
                <w:highlight w:val="white"/>
              </w:rPr>
              <w:t>pecialists, therapists, clinicians and other support staff for pupils with </w:t>
            </w:r>
            <w:r w:rsidR="00B83368" w:rsidRPr="001611A6">
              <w:rPr>
                <w:sz w:val="24"/>
                <w:szCs w:val="24"/>
              </w:rPr>
              <w:t>SEND</w:t>
            </w:r>
            <w:r w:rsidR="00B83368" w:rsidRPr="001611A6">
              <w:rPr>
                <w:color w:val="0B0C0C"/>
                <w:sz w:val="24"/>
                <w:szCs w:val="24"/>
                <w:highlight w:val="white"/>
              </w:rPr>
              <w:t> </w:t>
            </w:r>
            <w:r>
              <w:rPr>
                <w:color w:val="0B0C0C"/>
                <w:sz w:val="24"/>
                <w:szCs w:val="24"/>
                <w:highlight w:val="white"/>
              </w:rPr>
              <w:t xml:space="preserve">will </w:t>
            </w:r>
            <w:r w:rsidR="00B83368" w:rsidRPr="001611A6">
              <w:rPr>
                <w:color w:val="0B0C0C"/>
                <w:sz w:val="24"/>
                <w:szCs w:val="24"/>
                <w:highlight w:val="white"/>
              </w:rPr>
              <w:t xml:space="preserve">provide interventions as usual. </w:t>
            </w:r>
          </w:p>
          <w:p w:rsidR="00B83368" w:rsidRPr="001611A6" w:rsidRDefault="00B83368" w:rsidP="00C247E5">
            <w:pPr>
              <w:shd w:val="clear" w:color="auto" w:fill="FFFFFF" w:themeFill="background1"/>
              <w:spacing w:after="0" w:line="240" w:lineRule="auto"/>
              <w:rPr>
                <w:sz w:val="24"/>
                <w:szCs w:val="24"/>
              </w:rPr>
            </w:pPr>
            <w:r w:rsidRPr="001611A6">
              <w:rPr>
                <w:color w:val="0B0C0C"/>
                <w:sz w:val="24"/>
                <w:szCs w:val="24"/>
                <w:highlight w:val="white"/>
              </w:rPr>
              <w:t xml:space="preserve"> </w:t>
            </w:r>
          </w:p>
        </w:tc>
      </w:tr>
      <w:tr w:rsidR="00B83368" w:rsidRPr="001611A6" w:rsidTr="00C247E5">
        <w:tc>
          <w:tcPr>
            <w:tcW w:w="2115" w:type="dxa"/>
          </w:tcPr>
          <w:p w:rsidR="00B83368" w:rsidRDefault="00B83368" w:rsidP="00C247E5">
            <w:pPr>
              <w:rPr>
                <w:b/>
                <w:sz w:val="24"/>
                <w:szCs w:val="24"/>
              </w:rPr>
            </w:pPr>
            <w:r>
              <w:rPr>
                <w:b/>
                <w:sz w:val="24"/>
                <w:szCs w:val="24"/>
              </w:rPr>
              <w:t>Visitors to school</w:t>
            </w:r>
          </w:p>
        </w:tc>
        <w:tc>
          <w:tcPr>
            <w:tcW w:w="8234" w:type="dxa"/>
          </w:tcPr>
          <w:p w:rsidR="00B83368" w:rsidRPr="001611A6" w:rsidRDefault="00B83368" w:rsidP="00C247E5">
            <w:pPr>
              <w:shd w:val="clear" w:color="auto" w:fill="FFFFFF" w:themeFill="background1"/>
              <w:spacing w:after="0" w:line="240" w:lineRule="auto"/>
              <w:rPr>
                <w:color w:val="0B0C0C"/>
                <w:sz w:val="24"/>
                <w:szCs w:val="24"/>
                <w:highlight w:val="white"/>
              </w:rPr>
            </w:pPr>
            <w:r w:rsidRPr="001611A6">
              <w:rPr>
                <w:color w:val="0B0C0C"/>
                <w:sz w:val="24"/>
                <w:szCs w:val="24"/>
                <w:highlight w:val="white"/>
              </w:rPr>
              <w:t xml:space="preserve">Contractors visiting the site must adhere to guidance on physical distancing and hygiene. </w:t>
            </w:r>
            <w:r>
              <w:rPr>
                <w:color w:val="0B0C0C"/>
                <w:sz w:val="24"/>
                <w:szCs w:val="24"/>
                <w:highlight w:val="white"/>
              </w:rPr>
              <w:t>Only essential works will take place during the school day within the building</w:t>
            </w:r>
            <w:r w:rsidRPr="001611A6">
              <w:rPr>
                <w:color w:val="0B0C0C"/>
                <w:sz w:val="24"/>
                <w:szCs w:val="24"/>
                <w:highlight w:val="white"/>
              </w:rPr>
              <w:t xml:space="preserve">. </w:t>
            </w:r>
          </w:p>
          <w:p w:rsidR="00B83368" w:rsidRDefault="00B83368" w:rsidP="00C247E5">
            <w:pPr>
              <w:shd w:val="clear" w:color="auto" w:fill="FFFFFF" w:themeFill="background1"/>
              <w:spacing w:after="0" w:line="240" w:lineRule="auto"/>
              <w:rPr>
                <w:color w:val="0B0C0C"/>
                <w:sz w:val="24"/>
                <w:szCs w:val="24"/>
                <w:highlight w:val="white"/>
              </w:rPr>
            </w:pPr>
          </w:p>
        </w:tc>
      </w:tr>
      <w:tr w:rsidR="00B83368" w:rsidRPr="001611A6" w:rsidTr="00C247E5">
        <w:tc>
          <w:tcPr>
            <w:tcW w:w="2115" w:type="dxa"/>
          </w:tcPr>
          <w:p w:rsidR="00B83368" w:rsidRPr="001611A6" w:rsidRDefault="00B83368" w:rsidP="00C247E5">
            <w:pPr>
              <w:shd w:val="clear" w:color="auto" w:fill="FFFFFF" w:themeFill="background1"/>
              <w:rPr>
                <w:b/>
                <w:color w:val="0B0C0C"/>
                <w:sz w:val="24"/>
                <w:szCs w:val="24"/>
              </w:rPr>
            </w:pPr>
            <w:r w:rsidRPr="001611A6">
              <w:rPr>
                <w:b/>
                <w:color w:val="0B0C0C"/>
                <w:sz w:val="24"/>
                <w:szCs w:val="24"/>
              </w:rPr>
              <w:t>Pupil wellbeing and support</w:t>
            </w:r>
          </w:p>
          <w:p w:rsidR="00B83368" w:rsidRPr="001611A6" w:rsidRDefault="00B83368" w:rsidP="00C247E5">
            <w:pPr>
              <w:rPr>
                <w:b/>
                <w:sz w:val="24"/>
                <w:szCs w:val="24"/>
              </w:rPr>
            </w:pPr>
          </w:p>
        </w:tc>
        <w:tc>
          <w:tcPr>
            <w:tcW w:w="8234" w:type="dxa"/>
          </w:tcPr>
          <w:p w:rsidR="00B83368" w:rsidRDefault="00B83368" w:rsidP="00C247E5">
            <w:pPr>
              <w:shd w:val="clear" w:color="auto" w:fill="FFFFFF" w:themeFill="background1"/>
              <w:spacing w:after="0" w:line="240" w:lineRule="auto"/>
              <w:rPr>
                <w:color w:val="0B0C0C"/>
                <w:sz w:val="24"/>
                <w:szCs w:val="24"/>
              </w:rPr>
            </w:pPr>
            <w:r w:rsidRPr="001611A6">
              <w:rPr>
                <w:color w:val="0B0C0C"/>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 The return to school allows social interaction with peers, </w:t>
            </w:r>
            <w:r>
              <w:rPr>
                <w:color w:val="0B0C0C"/>
                <w:sz w:val="24"/>
                <w:szCs w:val="24"/>
              </w:rPr>
              <w:t>t</w:t>
            </w:r>
            <w:r w:rsidRPr="001611A6">
              <w:rPr>
                <w:color w:val="0B0C0C"/>
                <w:sz w:val="24"/>
                <w:szCs w:val="24"/>
              </w:rPr>
              <w:t>eachers</w:t>
            </w:r>
            <w:r>
              <w:rPr>
                <w:color w:val="0B0C0C"/>
                <w:sz w:val="24"/>
                <w:szCs w:val="24"/>
              </w:rPr>
              <w:t xml:space="preserve"> and wider school staff</w:t>
            </w:r>
            <w:r w:rsidRPr="001611A6">
              <w:rPr>
                <w:color w:val="0B0C0C"/>
                <w:sz w:val="24"/>
                <w:szCs w:val="24"/>
              </w:rPr>
              <w:t xml:space="preserve">, which benefits wellbeing. </w:t>
            </w:r>
          </w:p>
          <w:p w:rsidR="00B83368" w:rsidRPr="001611A6" w:rsidRDefault="00B83368" w:rsidP="00C247E5">
            <w:pPr>
              <w:shd w:val="clear" w:color="auto" w:fill="FFFFFF" w:themeFill="background1"/>
              <w:spacing w:after="0" w:line="240" w:lineRule="auto"/>
              <w:rPr>
                <w:color w:val="0B0C0C"/>
                <w:sz w:val="24"/>
                <w:szCs w:val="24"/>
              </w:rPr>
            </w:pPr>
          </w:p>
          <w:p w:rsidR="00B83368" w:rsidRPr="001611A6" w:rsidRDefault="00B83368" w:rsidP="00654E49">
            <w:pPr>
              <w:shd w:val="clear" w:color="auto" w:fill="FFFFFF" w:themeFill="background1"/>
              <w:spacing w:after="0" w:line="240" w:lineRule="auto"/>
              <w:rPr>
                <w:color w:val="FF0000"/>
                <w:sz w:val="24"/>
                <w:szCs w:val="24"/>
                <w:highlight w:val="yellow"/>
              </w:rPr>
            </w:pPr>
            <w:r w:rsidRPr="001611A6">
              <w:rPr>
                <w:color w:val="0B0C0C"/>
                <w:sz w:val="24"/>
                <w:szCs w:val="24"/>
              </w:rPr>
              <w:t>Our school will provide more focused pastoral supp</w:t>
            </w:r>
            <w:r>
              <w:rPr>
                <w:color w:val="0B0C0C"/>
                <w:sz w:val="24"/>
                <w:szCs w:val="24"/>
              </w:rPr>
              <w:t>ort where issues are identified.</w:t>
            </w:r>
            <w:r w:rsidR="002B6C19">
              <w:rPr>
                <w:color w:val="0B0C0C"/>
                <w:sz w:val="24"/>
                <w:szCs w:val="24"/>
              </w:rPr>
              <w:t xml:space="preserve"> We ask that any parents with concerns about their child, contact sc</w:t>
            </w:r>
            <w:r w:rsidR="00654E49">
              <w:rPr>
                <w:color w:val="0B0C0C"/>
                <w:sz w:val="24"/>
                <w:szCs w:val="24"/>
              </w:rPr>
              <w:t xml:space="preserve">hool via telephone or e-mail during the first few weeks back in September (or at any other time as needed).  </w:t>
            </w:r>
            <w:r w:rsidR="002B6C19">
              <w:rPr>
                <w:color w:val="0B0C0C"/>
                <w:sz w:val="24"/>
                <w:szCs w:val="24"/>
              </w:rPr>
              <w:t xml:space="preserve"> </w:t>
            </w:r>
          </w:p>
        </w:tc>
      </w:tr>
      <w:tr w:rsidR="00B83368" w:rsidRPr="001611A6" w:rsidTr="00C247E5">
        <w:tc>
          <w:tcPr>
            <w:tcW w:w="2115" w:type="dxa"/>
          </w:tcPr>
          <w:p w:rsidR="00B83368" w:rsidRPr="001611A6" w:rsidRDefault="00B83368" w:rsidP="00C247E5">
            <w:pPr>
              <w:shd w:val="clear" w:color="auto" w:fill="FFFFFF" w:themeFill="background1"/>
              <w:rPr>
                <w:b/>
                <w:color w:val="0B0C0C"/>
                <w:sz w:val="24"/>
                <w:szCs w:val="24"/>
              </w:rPr>
            </w:pPr>
            <w:r w:rsidRPr="001611A6">
              <w:rPr>
                <w:b/>
                <w:color w:val="0B0C0C"/>
                <w:sz w:val="24"/>
                <w:szCs w:val="24"/>
              </w:rPr>
              <w:t xml:space="preserve">Hand Cleaning </w:t>
            </w:r>
          </w:p>
          <w:p w:rsidR="00B83368" w:rsidRPr="001611A6" w:rsidRDefault="00B83368" w:rsidP="00C247E5">
            <w:pPr>
              <w:shd w:val="clear" w:color="auto" w:fill="FFFFFF" w:themeFill="background1"/>
              <w:rPr>
                <w:b/>
                <w:color w:val="0B0C0C"/>
                <w:sz w:val="24"/>
                <w:szCs w:val="24"/>
              </w:rPr>
            </w:pPr>
          </w:p>
          <w:p w:rsidR="00B83368" w:rsidRPr="001611A6" w:rsidRDefault="00B83368" w:rsidP="00C247E5">
            <w:pPr>
              <w:shd w:val="clear" w:color="auto" w:fill="FFFFFF" w:themeFill="background1"/>
              <w:rPr>
                <w:b/>
                <w:color w:val="0B0C0C"/>
                <w:sz w:val="24"/>
                <w:szCs w:val="24"/>
              </w:rPr>
            </w:pPr>
            <w:r w:rsidRPr="001611A6">
              <w:rPr>
                <w:b/>
                <w:color w:val="0B0C0C"/>
                <w:sz w:val="24"/>
                <w:szCs w:val="24"/>
              </w:rPr>
              <w:t xml:space="preserve">Good respiratory hygiene </w:t>
            </w:r>
          </w:p>
        </w:tc>
        <w:tc>
          <w:tcPr>
            <w:tcW w:w="8234" w:type="dxa"/>
          </w:tcPr>
          <w:p w:rsidR="00B83368" w:rsidRDefault="00B83368" w:rsidP="00C247E5">
            <w:pPr>
              <w:shd w:val="clear" w:color="auto" w:fill="FFFFFF" w:themeFill="background1"/>
              <w:spacing w:after="0" w:line="240" w:lineRule="auto"/>
              <w:rPr>
                <w:color w:val="0B0C0C"/>
                <w:sz w:val="24"/>
                <w:szCs w:val="24"/>
              </w:rPr>
            </w:pPr>
            <w:r>
              <w:rPr>
                <w:color w:val="0B0C0C"/>
                <w:sz w:val="24"/>
                <w:szCs w:val="24"/>
              </w:rPr>
              <w:lastRenderedPageBreak/>
              <w:t>C</w:t>
            </w:r>
            <w:r w:rsidRPr="001611A6">
              <w:rPr>
                <w:color w:val="0B0C0C"/>
                <w:sz w:val="24"/>
                <w:szCs w:val="24"/>
              </w:rPr>
              <w:t xml:space="preserve">hildren will </w:t>
            </w:r>
            <w:r w:rsidR="00654E49">
              <w:rPr>
                <w:color w:val="0B0C0C"/>
                <w:sz w:val="24"/>
                <w:szCs w:val="24"/>
              </w:rPr>
              <w:t xml:space="preserve">either </w:t>
            </w:r>
            <w:r w:rsidRPr="001611A6">
              <w:rPr>
                <w:color w:val="0B0C0C"/>
                <w:sz w:val="24"/>
                <w:szCs w:val="24"/>
              </w:rPr>
              <w:t xml:space="preserve">wash their hands with soap and water </w:t>
            </w:r>
            <w:r w:rsidR="00654E49">
              <w:rPr>
                <w:color w:val="0B0C0C"/>
                <w:sz w:val="24"/>
                <w:szCs w:val="24"/>
              </w:rPr>
              <w:t xml:space="preserve">or use hand sanitiser gel </w:t>
            </w:r>
            <w:r w:rsidRPr="001611A6">
              <w:rPr>
                <w:color w:val="0B0C0C"/>
                <w:sz w:val="24"/>
                <w:szCs w:val="24"/>
              </w:rPr>
              <w:t>on arrival and at regular times throughout the day.</w:t>
            </w:r>
          </w:p>
          <w:p w:rsidR="00B83368" w:rsidRPr="001611A6" w:rsidRDefault="00B83368" w:rsidP="00C247E5">
            <w:pPr>
              <w:shd w:val="clear" w:color="auto" w:fill="FFFFFF" w:themeFill="background1"/>
              <w:spacing w:after="0" w:line="240" w:lineRule="auto"/>
              <w:rPr>
                <w:color w:val="0B0C0C"/>
                <w:sz w:val="24"/>
                <w:szCs w:val="24"/>
              </w:rPr>
            </w:pPr>
          </w:p>
          <w:p w:rsidR="00B83368" w:rsidRPr="001611A6" w:rsidRDefault="00B83368" w:rsidP="00C247E5">
            <w:pPr>
              <w:shd w:val="clear" w:color="auto" w:fill="FFFFFF" w:themeFill="background1"/>
              <w:spacing w:after="300" w:line="240" w:lineRule="auto"/>
              <w:rPr>
                <w:color w:val="0B0C0C"/>
                <w:sz w:val="24"/>
                <w:szCs w:val="24"/>
              </w:rPr>
            </w:pPr>
            <w:r w:rsidRPr="001611A6">
              <w:rPr>
                <w:color w:val="0B0C0C"/>
                <w:sz w:val="24"/>
                <w:szCs w:val="24"/>
              </w:rPr>
              <w:t>The ‘catch it, bin it and kill it’ approach continues to be very important. Additional support will be provided for the younger pupils and those with complex needs.</w:t>
            </w:r>
          </w:p>
        </w:tc>
      </w:tr>
      <w:tr w:rsidR="00B83368" w:rsidRPr="001611A6" w:rsidTr="00C247E5">
        <w:tc>
          <w:tcPr>
            <w:tcW w:w="2115" w:type="dxa"/>
          </w:tcPr>
          <w:p w:rsidR="00B83368" w:rsidRPr="001611A6" w:rsidRDefault="00B83368" w:rsidP="00C247E5">
            <w:pPr>
              <w:shd w:val="clear" w:color="auto" w:fill="FFFFFF" w:themeFill="background1"/>
              <w:rPr>
                <w:b/>
                <w:color w:val="0B0C0C"/>
                <w:sz w:val="24"/>
                <w:szCs w:val="24"/>
              </w:rPr>
            </w:pPr>
            <w:r w:rsidRPr="001611A6">
              <w:rPr>
                <w:b/>
                <w:sz w:val="24"/>
                <w:szCs w:val="24"/>
              </w:rPr>
              <w:lastRenderedPageBreak/>
              <w:t>Enhanced cleaning of the site</w:t>
            </w:r>
          </w:p>
        </w:tc>
        <w:tc>
          <w:tcPr>
            <w:tcW w:w="8234" w:type="dxa"/>
          </w:tcPr>
          <w:p w:rsidR="00B83368" w:rsidRPr="001611A6" w:rsidRDefault="00654E49" w:rsidP="00C247E5">
            <w:pPr>
              <w:shd w:val="clear" w:color="auto" w:fill="FFFFFF" w:themeFill="background1"/>
              <w:spacing w:after="0" w:line="240" w:lineRule="auto"/>
              <w:rPr>
                <w:sz w:val="24"/>
                <w:szCs w:val="24"/>
              </w:rPr>
            </w:pPr>
            <w:r>
              <w:rPr>
                <w:sz w:val="24"/>
                <w:szCs w:val="24"/>
              </w:rPr>
              <w:t xml:space="preserve">Additional cleaning will be in place throughout the school day. </w:t>
            </w:r>
          </w:p>
          <w:p w:rsidR="00B83368" w:rsidRDefault="00B83368" w:rsidP="00C247E5">
            <w:pPr>
              <w:shd w:val="clear" w:color="auto" w:fill="FFFFFF" w:themeFill="background1"/>
              <w:spacing w:after="0" w:line="240" w:lineRule="auto"/>
              <w:rPr>
                <w:color w:val="0B0C0C"/>
                <w:sz w:val="24"/>
                <w:szCs w:val="24"/>
              </w:rPr>
            </w:pPr>
            <w:r w:rsidRPr="001611A6">
              <w:rPr>
                <w:sz w:val="24"/>
                <w:szCs w:val="24"/>
              </w:rPr>
              <w:t>Frequently touched surfaces will be cleaned more often</w:t>
            </w:r>
            <w:r w:rsidR="00654E49">
              <w:rPr>
                <w:sz w:val="24"/>
                <w:szCs w:val="24"/>
              </w:rPr>
              <w:t>,</w:t>
            </w:r>
            <w:r w:rsidRPr="001611A6">
              <w:rPr>
                <w:sz w:val="24"/>
                <w:szCs w:val="24"/>
              </w:rPr>
              <w:t xml:space="preserve"> as will </w:t>
            </w:r>
            <w:r w:rsidR="00654E49">
              <w:rPr>
                <w:sz w:val="24"/>
                <w:szCs w:val="24"/>
              </w:rPr>
              <w:t xml:space="preserve">both pupil and staff </w:t>
            </w:r>
            <w:r w:rsidRPr="001611A6">
              <w:rPr>
                <w:sz w:val="24"/>
                <w:szCs w:val="24"/>
              </w:rPr>
              <w:t>toilets.</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Attendance </w:t>
            </w:r>
          </w:p>
        </w:tc>
        <w:tc>
          <w:tcPr>
            <w:tcW w:w="8234" w:type="dxa"/>
          </w:tcPr>
          <w:p w:rsidR="00B83368" w:rsidRPr="001611A6" w:rsidRDefault="00B83368" w:rsidP="00C247E5">
            <w:pPr>
              <w:shd w:val="clear" w:color="auto" w:fill="FFFFFF" w:themeFill="background1"/>
              <w:spacing w:after="300" w:line="240" w:lineRule="auto"/>
              <w:rPr>
                <w:sz w:val="24"/>
                <w:szCs w:val="24"/>
              </w:rPr>
            </w:pPr>
            <w:r w:rsidRPr="001611A6">
              <w:rPr>
                <w:sz w:val="24"/>
                <w:szCs w:val="24"/>
              </w:rPr>
              <w:t>The usual rules around school attendance will apply once again from the start of the Autumn Term.</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Reporting absences</w:t>
            </w:r>
          </w:p>
        </w:tc>
        <w:tc>
          <w:tcPr>
            <w:tcW w:w="8234" w:type="dxa"/>
          </w:tcPr>
          <w:p w:rsidR="00B83368" w:rsidRPr="001611A6" w:rsidRDefault="00B83368" w:rsidP="00654E49">
            <w:pPr>
              <w:shd w:val="clear" w:color="auto" w:fill="FFFFFF" w:themeFill="background1"/>
              <w:spacing w:after="300" w:line="240" w:lineRule="auto"/>
              <w:rPr>
                <w:color w:val="FF0000"/>
                <w:sz w:val="24"/>
                <w:szCs w:val="24"/>
              </w:rPr>
            </w:pPr>
            <w:r w:rsidRPr="001611A6">
              <w:rPr>
                <w:sz w:val="24"/>
                <w:szCs w:val="24"/>
              </w:rPr>
              <w:t xml:space="preserve">Please </w:t>
            </w:r>
            <w:r w:rsidR="00654E49">
              <w:rPr>
                <w:sz w:val="24"/>
                <w:szCs w:val="24"/>
              </w:rPr>
              <w:t>e-mail or tele</w:t>
            </w:r>
            <w:r w:rsidRPr="001611A6">
              <w:rPr>
                <w:sz w:val="24"/>
                <w:szCs w:val="24"/>
              </w:rPr>
              <w:t xml:space="preserve">phone the school </w:t>
            </w:r>
            <w:r w:rsidR="00654E49">
              <w:rPr>
                <w:sz w:val="24"/>
                <w:szCs w:val="24"/>
              </w:rPr>
              <w:t>as soon as possible and by 9.00am on the morning of absence.</w:t>
            </w:r>
          </w:p>
        </w:tc>
      </w:tr>
      <w:tr w:rsidR="00B83368" w:rsidRPr="001611A6" w:rsidTr="00C247E5">
        <w:trPr>
          <w:trHeight w:val="1596"/>
        </w:trPr>
        <w:tc>
          <w:tcPr>
            <w:tcW w:w="2115" w:type="dxa"/>
          </w:tcPr>
          <w:p w:rsidR="00B83368" w:rsidRPr="001611A6" w:rsidRDefault="00B83368" w:rsidP="00C247E5">
            <w:pPr>
              <w:rPr>
                <w:b/>
                <w:sz w:val="24"/>
                <w:szCs w:val="24"/>
              </w:rPr>
            </w:pPr>
            <w:r w:rsidRPr="001611A6">
              <w:rPr>
                <w:b/>
                <w:sz w:val="24"/>
                <w:szCs w:val="24"/>
              </w:rPr>
              <w:t>Medicines and inhalers</w:t>
            </w:r>
          </w:p>
        </w:tc>
        <w:tc>
          <w:tcPr>
            <w:tcW w:w="8234" w:type="dxa"/>
          </w:tcPr>
          <w:p w:rsidR="00B83368" w:rsidRDefault="00B83368" w:rsidP="00C247E5">
            <w:pPr>
              <w:spacing w:after="300" w:line="240" w:lineRule="auto"/>
              <w:rPr>
                <w:sz w:val="24"/>
                <w:szCs w:val="24"/>
              </w:rPr>
            </w:pPr>
            <w:r w:rsidRPr="001611A6">
              <w:rPr>
                <w:sz w:val="24"/>
                <w:szCs w:val="24"/>
              </w:rPr>
              <w:t xml:space="preserve">Any long-term medication </w:t>
            </w:r>
            <w:r w:rsidR="00192F75">
              <w:rPr>
                <w:sz w:val="24"/>
                <w:szCs w:val="24"/>
              </w:rPr>
              <w:t xml:space="preserve">(including asthma inhalers) </w:t>
            </w:r>
            <w:r w:rsidRPr="001611A6">
              <w:rPr>
                <w:sz w:val="24"/>
                <w:szCs w:val="24"/>
              </w:rPr>
              <w:t xml:space="preserve">should be </w:t>
            </w:r>
            <w:r>
              <w:rPr>
                <w:sz w:val="24"/>
                <w:szCs w:val="24"/>
              </w:rPr>
              <w:t xml:space="preserve">brought into school on the first day.  </w:t>
            </w:r>
            <w:r w:rsidRPr="001611A6">
              <w:rPr>
                <w:sz w:val="24"/>
                <w:szCs w:val="24"/>
              </w:rPr>
              <w:t>Please remember to bring inhalers if these were taken home at the start of the lockdown.</w:t>
            </w:r>
          </w:p>
          <w:p w:rsidR="00B83368" w:rsidRPr="001611A6" w:rsidRDefault="00B83368" w:rsidP="000F7F08">
            <w:pPr>
              <w:spacing w:after="300" w:line="240" w:lineRule="auto"/>
              <w:rPr>
                <w:sz w:val="24"/>
                <w:szCs w:val="24"/>
              </w:rPr>
            </w:pPr>
            <w:r w:rsidRPr="001611A6">
              <w:rPr>
                <w:sz w:val="24"/>
                <w:szCs w:val="24"/>
              </w:rPr>
              <w:t>For short term medication</w:t>
            </w:r>
            <w:r w:rsidR="00192F75">
              <w:rPr>
                <w:sz w:val="24"/>
                <w:szCs w:val="24"/>
              </w:rPr>
              <w:t>,</w:t>
            </w:r>
            <w:r w:rsidRPr="001611A6">
              <w:rPr>
                <w:sz w:val="24"/>
                <w:szCs w:val="24"/>
              </w:rPr>
              <w:t xml:space="preserve"> please read and complete the </w:t>
            </w:r>
            <w:r w:rsidR="000F7F08">
              <w:rPr>
                <w:sz w:val="24"/>
                <w:szCs w:val="24"/>
              </w:rPr>
              <w:t>‘Administering Medicine Parental’</w:t>
            </w:r>
            <w:r w:rsidR="00192F75">
              <w:rPr>
                <w:sz w:val="24"/>
                <w:szCs w:val="24"/>
              </w:rPr>
              <w:t xml:space="preserve"> </w:t>
            </w:r>
            <w:r w:rsidRPr="001611A6">
              <w:rPr>
                <w:sz w:val="24"/>
                <w:szCs w:val="24"/>
              </w:rPr>
              <w:t xml:space="preserve">form </w:t>
            </w:r>
            <w:r w:rsidR="000F7F08">
              <w:rPr>
                <w:sz w:val="24"/>
                <w:szCs w:val="24"/>
              </w:rPr>
              <w:t xml:space="preserve">- </w:t>
            </w:r>
            <w:r w:rsidRPr="001611A6">
              <w:rPr>
                <w:sz w:val="24"/>
                <w:szCs w:val="24"/>
              </w:rPr>
              <w:t xml:space="preserve">available on the school website. We </w:t>
            </w:r>
            <w:r>
              <w:rPr>
                <w:sz w:val="24"/>
                <w:szCs w:val="24"/>
              </w:rPr>
              <w:t xml:space="preserve">only accept prescribed, </w:t>
            </w:r>
            <w:r w:rsidRPr="001611A6">
              <w:rPr>
                <w:sz w:val="24"/>
                <w:szCs w:val="24"/>
              </w:rPr>
              <w:t xml:space="preserve">essential medication. </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Pupils who are shielding or self-isolating </w:t>
            </w:r>
          </w:p>
        </w:tc>
        <w:tc>
          <w:tcPr>
            <w:tcW w:w="8234" w:type="dxa"/>
          </w:tcPr>
          <w:p w:rsidR="00B83368" w:rsidRPr="001611A6" w:rsidRDefault="00B83368" w:rsidP="00C247E5">
            <w:pPr>
              <w:shd w:val="clear" w:color="auto" w:fill="FFFFFF" w:themeFill="background1"/>
              <w:spacing w:after="0" w:line="240" w:lineRule="auto"/>
              <w:rPr>
                <w:sz w:val="24"/>
                <w:szCs w:val="24"/>
              </w:rPr>
            </w:pPr>
            <w:r w:rsidRPr="001611A6">
              <w:rPr>
                <w:sz w:val="24"/>
                <w:szCs w:val="24"/>
              </w:rPr>
              <w:t>Shielding advice for adults and children pause on the 1</w:t>
            </w:r>
            <w:r w:rsidRPr="001611A6">
              <w:rPr>
                <w:sz w:val="24"/>
                <w:szCs w:val="24"/>
                <w:vertAlign w:val="superscript"/>
              </w:rPr>
              <w:t>st</w:t>
            </w:r>
            <w:r w:rsidRPr="001611A6">
              <w:rPr>
                <w:sz w:val="24"/>
                <w:szCs w:val="24"/>
              </w:rPr>
              <w:t xml:space="preserve"> August which means that children who remain on the shielded patient list can return to school.</w:t>
            </w:r>
          </w:p>
          <w:p w:rsidR="00B83368" w:rsidRPr="001611A6" w:rsidRDefault="00B83368" w:rsidP="00C247E5">
            <w:pPr>
              <w:shd w:val="clear" w:color="auto" w:fill="FFFFFF" w:themeFill="background1"/>
              <w:spacing w:after="0" w:line="240" w:lineRule="auto"/>
              <w:rPr>
                <w:sz w:val="24"/>
                <w:szCs w:val="24"/>
              </w:rPr>
            </w:pPr>
            <w:r w:rsidRPr="001611A6">
              <w:rPr>
                <w:sz w:val="24"/>
                <w:szCs w:val="24"/>
              </w:rPr>
              <w:t>If the rate of the disease rises in local areas, children (or family members) from that area, will be advised to shield during the period where the rates remain high and therefore may be temporarily absent.</w:t>
            </w:r>
          </w:p>
          <w:p w:rsidR="00B83368" w:rsidRPr="001611A6" w:rsidRDefault="00B83368" w:rsidP="00C247E5">
            <w:pPr>
              <w:shd w:val="clear" w:color="auto" w:fill="FFFFFF" w:themeFill="background1"/>
              <w:spacing w:after="0" w:line="240" w:lineRule="auto"/>
              <w:rPr>
                <w:b/>
                <w:bCs/>
                <w:sz w:val="24"/>
                <w:szCs w:val="24"/>
              </w:rPr>
            </w:pPr>
            <w:r w:rsidRPr="001611A6">
              <w:rPr>
                <w:b/>
                <w:bCs/>
                <w:sz w:val="24"/>
                <w:szCs w:val="24"/>
              </w:rPr>
              <w:t>Some pupils no longer required to shield but who generally remain under the care of a specialist health professional may need to discuss their care with their health professional before returning to school in September.</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Educational visits </w:t>
            </w:r>
          </w:p>
        </w:tc>
        <w:tc>
          <w:tcPr>
            <w:tcW w:w="8234" w:type="dxa"/>
          </w:tcPr>
          <w:p w:rsidR="00B83368" w:rsidRDefault="00B83368" w:rsidP="00C247E5">
            <w:pPr>
              <w:shd w:val="clear" w:color="auto" w:fill="FFFFFF" w:themeFill="background1"/>
              <w:spacing w:after="0" w:line="240" w:lineRule="auto"/>
              <w:rPr>
                <w:sz w:val="24"/>
                <w:szCs w:val="24"/>
              </w:rPr>
            </w:pPr>
            <w:r w:rsidRPr="001611A6">
              <w:rPr>
                <w:sz w:val="24"/>
                <w:szCs w:val="24"/>
              </w:rPr>
              <w:t>Schools are advised against domestic (UK) overnight and overseas educational visits at this stage</w:t>
            </w:r>
            <w:r>
              <w:rPr>
                <w:sz w:val="24"/>
                <w:szCs w:val="24"/>
              </w:rPr>
              <w:t>.  T</w:t>
            </w:r>
            <w:r w:rsidRPr="001611A6">
              <w:rPr>
                <w:sz w:val="24"/>
                <w:szCs w:val="24"/>
              </w:rPr>
              <w:t>herefore</w:t>
            </w:r>
            <w:r>
              <w:rPr>
                <w:sz w:val="24"/>
                <w:szCs w:val="24"/>
              </w:rPr>
              <w:t>,</w:t>
            </w:r>
            <w:r w:rsidRPr="001611A6">
              <w:rPr>
                <w:sz w:val="24"/>
                <w:szCs w:val="24"/>
              </w:rPr>
              <w:t xml:space="preserve"> we have not booked </w:t>
            </w:r>
            <w:r>
              <w:rPr>
                <w:sz w:val="24"/>
                <w:szCs w:val="24"/>
              </w:rPr>
              <w:t xml:space="preserve">any residential trips for </w:t>
            </w:r>
            <w:r w:rsidR="000F7F08">
              <w:rPr>
                <w:sz w:val="24"/>
                <w:szCs w:val="24"/>
              </w:rPr>
              <w:t>Year</w:t>
            </w:r>
            <w:r w:rsidRPr="001611A6">
              <w:rPr>
                <w:sz w:val="24"/>
                <w:szCs w:val="24"/>
              </w:rPr>
              <w:t xml:space="preserve"> </w:t>
            </w:r>
            <w:r>
              <w:rPr>
                <w:sz w:val="24"/>
                <w:szCs w:val="24"/>
              </w:rPr>
              <w:t>6 pupils at present.</w:t>
            </w:r>
          </w:p>
          <w:p w:rsidR="00B83368" w:rsidRPr="001611A6" w:rsidRDefault="00B83368" w:rsidP="00C247E5">
            <w:pPr>
              <w:shd w:val="clear" w:color="auto" w:fill="FFFFFF" w:themeFill="background1"/>
              <w:spacing w:after="0" w:line="240" w:lineRule="auto"/>
              <w:rPr>
                <w:sz w:val="24"/>
                <w:szCs w:val="24"/>
              </w:rPr>
            </w:pPr>
          </w:p>
          <w:p w:rsidR="00B83368" w:rsidRPr="001611A6" w:rsidRDefault="00B83368" w:rsidP="007C2830">
            <w:pPr>
              <w:shd w:val="clear" w:color="auto" w:fill="FFFFFF" w:themeFill="background1"/>
              <w:spacing w:after="0" w:line="240" w:lineRule="auto"/>
              <w:rPr>
                <w:sz w:val="24"/>
                <w:szCs w:val="24"/>
              </w:rPr>
            </w:pPr>
            <w:r w:rsidRPr="001611A6">
              <w:rPr>
                <w:sz w:val="24"/>
                <w:szCs w:val="24"/>
              </w:rPr>
              <w:t>Schools can resume non-overnight domestic educational visits but we will not be taking any pupils off site during the Autumn Term.</w:t>
            </w:r>
            <w:r>
              <w:rPr>
                <w:sz w:val="24"/>
                <w:szCs w:val="24"/>
              </w:rPr>
              <w:t xml:space="preserve">  We will provide furt</w:t>
            </w:r>
            <w:r w:rsidR="000F7F08">
              <w:rPr>
                <w:sz w:val="24"/>
                <w:szCs w:val="24"/>
              </w:rPr>
              <w:t>her information regarding Year 4</w:t>
            </w:r>
            <w:r w:rsidR="007C2830">
              <w:rPr>
                <w:sz w:val="24"/>
                <w:szCs w:val="24"/>
              </w:rPr>
              <w:t xml:space="preserve"> </w:t>
            </w:r>
            <w:r>
              <w:rPr>
                <w:sz w:val="24"/>
                <w:szCs w:val="24"/>
              </w:rPr>
              <w:t>swimming when arrangements have been confirmed.</w:t>
            </w:r>
          </w:p>
        </w:tc>
      </w:tr>
      <w:tr w:rsidR="00B83368" w:rsidRPr="001611A6" w:rsidTr="00C247E5">
        <w:trPr>
          <w:trHeight w:val="1001"/>
        </w:trPr>
        <w:tc>
          <w:tcPr>
            <w:tcW w:w="2115" w:type="dxa"/>
          </w:tcPr>
          <w:p w:rsidR="00B83368" w:rsidRPr="001611A6" w:rsidRDefault="00B83368" w:rsidP="00C247E5">
            <w:pPr>
              <w:rPr>
                <w:b/>
                <w:sz w:val="24"/>
                <w:szCs w:val="24"/>
              </w:rPr>
            </w:pPr>
            <w:r w:rsidRPr="001611A6">
              <w:rPr>
                <w:b/>
                <w:sz w:val="24"/>
                <w:szCs w:val="24"/>
              </w:rPr>
              <w:t>Parents Evening</w:t>
            </w:r>
          </w:p>
        </w:tc>
        <w:tc>
          <w:tcPr>
            <w:tcW w:w="8234" w:type="dxa"/>
          </w:tcPr>
          <w:p w:rsidR="00B83368" w:rsidRPr="001611A6" w:rsidRDefault="000F7F08" w:rsidP="007C2830">
            <w:pPr>
              <w:shd w:val="clear" w:color="auto" w:fill="FFFFFF" w:themeFill="background1"/>
              <w:spacing w:after="300" w:line="240" w:lineRule="auto"/>
              <w:rPr>
                <w:sz w:val="24"/>
                <w:szCs w:val="24"/>
              </w:rPr>
            </w:pPr>
            <w:r>
              <w:rPr>
                <w:sz w:val="24"/>
                <w:szCs w:val="24"/>
              </w:rPr>
              <w:t>Parents’ E</w:t>
            </w:r>
            <w:r w:rsidR="00B83368">
              <w:rPr>
                <w:sz w:val="24"/>
                <w:szCs w:val="24"/>
              </w:rPr>
              <w:t>vening would usually take place towards the end of October</w:t>
            </w:r>
            <w:r w:rsidR="007C2830">
              <w:rPr>
                <w:sz w:val="24"/>
                <w:szCs w:val="24"/>
              </w:rPr>
              <w:t xml:space="preserve">/ start of November. If </w:t>
            </w:r>
            <w:r w:rsidR="00B83368">
              <w:rPr>
                <w:sz w:val="24"/>
                <w:szCs w:val="24"/>
              </w:rPr>
              <w:t xml:space="preserve">face to face meetings are still not possible, telephone consultations will take place. </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Curriculum </w:t>
            </w:r>
          </w:p>
        </w:tc>
        <w:tc>
          <w:tcPr>
            <w:tcW w:w="8234" w:type="dxa"/>
          </w:tcPr>
          <w:p w:rsidR="00B83368" w:rsidRPr="001611A6" w:rsidRDefault="00B83368" w:rsidP="00C247E5">
            <w:pPr>
              <w:shd w:val="clear" w:color="auto" w:fill="FFFFFF" w:themeFill="background1"/>
              <w:spacing w:after="75" w:line="240" w:lineRule="auto"/>
              <w:rPr>
                <w:color w:val="0B0C0C"/>
                <w:sz w:val="24"/>
                <w:szCs w:val="24"/>
              </w:rPr>
            </w:pPr>
            <w:r w:rsidRPr="001611A6">
              <w:rPr>
                <w:color w:val="0B0C0C"/>
                <w:sz w:val="24"/>
                <w:szCs w:val="24"/>
              </w:rPr>
              <w:t xml:space="preserve">The curriculum </w:t>
            </w:r>
            <w:r>
              <w:rPr>
                <w:color w:val="0B0C0C"/>
                <w:sz w:val="24"/>
                <w:szCs w:val="24"/>
              </w:rPr>
              <w:t xml:space="preserve">will continue to be </w:t>
            </w:r>
            <w:r w:rsidRPr="001611A6">
              <w:rPr>
                <w:color w:val="0B0C0C"/>
                <w:sz w:val="24"/>
                <w:szCs w:val="24"/>
              </w:rPr>
              <w:t xml:space="preserve">broad and </w:t>
            </w:r>
            <w:r>
              <w:rPr>
                <w:color w:val="0B0C0C"/>
                <w:sz w:val="24"/>
                <w:szCs w:val="24"/>
              </w:rPr>
              <w:t>balanced.  Teachers</w:t>
            </w:r>
            <w:r w:rsidRPr="001611A6">
              <w:rPr>
                <w:color w:val="0B0C0C"/>
                <w:sz w:val="24"/>
                <w:szCs w:val="24"/>
              </w:rPr>
              <w:t xml:space="preserve"> will </w:t>
            </w:r>
            <w:r>
              <w:rPr>
                <w:color w:val="0B0C0C"/>
                <w:sz w:val="24"/>
                <w:szCs w:val="24"/>
              </w:rPr>
              <w:t xml:space="preserve">assess the children upon return to identify any specific gaps in learning to incorporate into their year group curriculum.  </w:t>
            </w:r>
            <w:r w:rsidRPr="001611A6">
              <w:rPr>
                <w:color w:val="0B0C0C"/>
                <w:sz w:val="24"/>
                <w:szCs w:val="24"/>
              </w:rPr>
              <w:t xml:space="preserve"> </w:t>
            </w:r>
          </w:p>
          <w:p w:rsidR="00B83368" w:rsidRPr="001611A6" w:rsidRDefault="00B83368" w:rsidP="00C247E5">
            <w:pPr>
              <w:shd w:val="clear" w:color="auto" w:fill="FFFFFF" w:themeFill="background1"/>
              <w:spacing w:after="300" w:line="240" w:lineRule="auto"/>
              <w:rPr>
                <w:color w:val="0B0C0C"/>
                <w:sz w:val="24"/>
                <w:szCs w:val="24"/>
              </w:rPr>
            </w:pPr>
            <w:r>
              <w:rPr>
                <w:color w:val="0B0C0C"/>
                <w:sz w:val="24"/>
                <w:szCs w:val="24"/>
              </w:rPr>
              <w:t xml:space="preserve">Teachers will </w:t>
            </w:r>
            <w:r w:rsidRPr="001611A6">
              <w:rPr>
                <w:color w:val="0B0C0C"/>
                <w:sz w:val="24"/>
                <w:szCs w:val="24"/>
              </w:rPr>
              <w:t>prioritise re-establish</w:t>
            </w:r>
            <w:r>
              <w:rPr>
                <w:color w:val="0B0C0C"/>
                <w:sz w:val="24"/>
                <w:szCs w:val="24"/>
              </w:rPr>
              <w:t>ing</w:t>
            </w:r>
            <w:r w:rsidRPr="001611A6">
              <w:rPr>
                <w:color w:val="0B0C0C"/>
                <w:sz w:val="24"/>
                <w:szCs w:val="24"/>
              </w:rPr>
              <w:t xml:space="preserve"> good progress in the </w:t>
            </w:r>
            <w:r>
              <w:rPr>
                <w:color w:val="0B0C0C"/>
                <w:sz w:val="24"/>
                <w:szCs w:val="24"/>
              </w:rPr>
              <w:t xml:space="preserve">essentials of </w:t>
            </w:r>
            <w:r w:rsidRPr="001611A6">
              <w:rPr>
                <w:color w:val="0B0C0C"/>
                <w:sz w:val="24"/>
                <w:szCs w:val="24"/>
              </w:rPr>
              <w:t>phonics and reading,</w:t>
            </w:r>
            <w:r>
              <w:rPr>
                <w:color w:val="0B0C0C"/>
                <w:sz w:val="24"/>
                <w:szCs w:val="24"/>
              </w:rPr>
              <w:t xml:space="preserve"> writing and mathematics.</w:t>
            </w:r>
            <w:r w:rsidRPr="001611A6">
              <w:rPr>
                <w:color w:val="0B0C0C"/>
                <w:sz w:val="24"/>
                <w:szCs w:val="24"/>
              </w:rPr>
              <w:t xml:space="preserve"> </w:t>
            </w:r>
            <w:r>
              <w:rPr>
                <w:color w:val="0B0C0C"/>
                <w:sz w:val="24"/>
                <w:szCs w:val="24"/>
              </w:rPr>
              <w:t xml:space="preserve"> </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Government funded catch up support</w:t>
            </w:r>
          </w:p>
        </w:tc>
        <w:tc>
          <w:tcPr>
            <w:tcW w:w="8234" w:type="dxa"/>
          </w:tcPr>
          <w:p w:rsidR="00B83368" w:rsidRDefault="00B83368" w:rsidP="00C247E5">
            <w:pPr>
              <w:pBdr>
                <w:top w:val="nil"/>
                <w:left w:val="nil"/>
                <w:bottom w:val="nil"/>
                <w:right w:val="nil"/>
                <w:between w:val="nil"/>
              </w:pBdr>
              <w:shd w:val="clear" w:color="auto" w:fill="FFFFFF" w:themeFill="background1"/>
              <w:spacing w:after="300" w:line="240" w:lineRule="auto"/>
              <w:rPr>
                <w:color w:val="0B0C0C"/>
                <w:sz w:val="24"/>
                <w:szCs w:val="24"/>
              </w:rPr>
            </w:pPr>
            <w:r w:rsidRPr="001611A6">
              <w:rPr>
                <w:color w:val="0B0C0C"/>
                <w:sz w:val="24"/>
                <w:szCs w:val="24"/>
              </w:rPr>
              <w:t>We are awaiting the Government guidance on how this funding will be distributed between individual schools.</w:t>
            </w:r>
          </w:p>
          <w:p w:rsidR="00930BBF" w:rsidRPr="001611A6" w:rsidRDefault="00930BBF" w:rsidP="00C247E5">
            <w:pPr>
              <w:pBdr>
                <w:top w:val="nil"/>
                <w:left w:val="nil"/>
                <w:bottom w:val="nil"/>
                <w:right w:val="nil"/>
                <w:between w:val="nil"/>
              </w:pBdr>
              <w:shd w:val="clear" w:color="auto" w:fill="FFFFFF" w:themeFill="background1"/>
              <w:spacing w:after="300" w:line="240" w:lineRule="auto"/>
              <w:rPr>
                <w:color w:val="0B0C0C"/>
                <w:sz w:val="24"/>
                <w:szCs w:val="24"/>
              </w:rPr>
            </w:pPr>
          </w:p>
        </w:tc>
      </w:tr>
      <w:tr w:rsidR="00930BBF" w:rsidRPr="001611A6" w:rsidTr="00C247E5">
        <w:tc>
          <w:tcPr>
            <w:tcW w:w="2115" w:type="dxa"/>
          </w:tcPr>
          <w:p w:rsidR="00930BBF" w:rsidRPr="001611A6" w:rsidRDefault="00930BBF" w:rsidP="00930BBF">
            <w:pPr>
              <w:rPr>
                <w:b/>
                <w:sz w:val="24"/>
                <w:szCs w:val="24"/>
              </w:rPr>
            </w:pPr>
            <w:r>
              <w:rPr>
                <w:b/>
                <w:sz w:val="24"/>
                <w:szCs w:val="24"/>
              </w:rPr>
              <w:lastRenderedPageBreak/>
              <w:t>Use of Face Coverings</w:t>
            </w:r>
          </w:p>
        </w:tc>
        <w:tc>
          <w:tcPr>
            <w:tcW w:w="8234" w:type="dxa"/>
          </w:tcPr>
          <w:p w:rsidR="00930BBF" w:rsidRPr="00930BBF" w:rsidRDefault="00930BBF" w:rsidP="00930BBF">
            <w:pPr>
              <w:rPr>
                <w:rFonts w:cstheme="minorHAnsi"/>
                <w:sz w:val="24"/>
                <w:szCs w:val="24"/>
              </w:rPr>
            </w:pPr>
            <w:r w:rsidRPr="00930BBF">
              <w:rPr>
                <w:rFonts w:cs="Arial"/>
                <w:color w:val="0B0C0C"/>
                <w:sz w:val="24"/>
                <w:szCs w:val="24"/>
              </w:rPr>
              <w:t xml:space="preserve">When pupils and staff arrive in school using face coverings, they should not touch the front of their face covering during use or when removing them. </w:t>
            </w:r>
            <w:r w:rsidRPr="00930BBF">
              <w:rPr>
                <w:rFonts w:cs="Arial"/>
                <w:sz w:val="24"/>
                <w:szCs w:val="24"/>
              </w:rPr>
              <w:t xml:space="preserve">They should wash their hands immediately upon arrival and dispose of temporary face coverings in a covered bin or place reusable face coverings in a plastic bag they can take home with them, and then wash their hands again before heading to their classroom. </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Assessments</w:t>
            </w:r>
          </w:p>
        </w:tc>
        <w:tc>
          <w:tcPr>
            <w:tcW w:w="8234" w:type="dxa"/>
          </w:tcPr>
          <w:p w:rsidR="00B83368" w:rsidRPr="001611A6" w:rsidRDefault="00B83368" w:rsidP="00C247E5">
            <w:pPr>
              <w:shd w:val="clear" w:color="auto" w:fill="FFFFFF" w:themeFill="background1"/>
              <w:spacing w:after="0" w:line="240" w:lineRule="auto"/>
              <w:rPr>
                <w:color w:val="0B0C0C"/>
                <w:sz w:val="24"/>
                <w:szCs w:val="24"/>
              </w:rPr>
            </w:pPr>
            <w:r>
              <w:rPr>
                <w:color w:val="0B0C0C"/>
                <w:sz w:val="24"/>
                <w:szCs w:val="24"/>
              </w:rPr>
              <w:t xml:space="preserve">The Government have indicated that </w:t>
            </w:r>
            <w:r w:rsidRPr="001611A6">
              <w:rPr>
                <w:color w:val="0B0C0C"/>
                <w:sz w:val="24"/>
                <w:szCs w:val="24"/>
              </w:rPr>
              <w:t xml:space="preserve">the statutory primary </w:t>
            </w:r>
            <w:r>
              <w:rPr>
                <w:color w:val="0B0C0C"/>
                <w:sz w:val="24"/>
                <w:szCs w:val="24"/>
              </w:rPr>
              <w:t xml:space="preserve">school </w:t>
            </w:r>
            <w:r w:rsidRPr="001611A6">
              <w:rPr>
                <w:color w:val="0B0C0C"/>
                <w:sz w:val="24"/>
                <w:szCs w:val="24"/>
              </w:rPr>
              <w:t>assessments will take place in summer 2021.</w:t>
            </w:r>
          </w:p>
          <w:p w:rsidR="00B83368" w:rsidRPr="001611A6" w:rsidRDefault="00B83368" w:rsidP="00C247E5">
            <w:pPr>
              <w:shd w:val="clear" w:color="auto" w:fill="FFFFFF" w:themeFill="background1"/>
              <w:spacing w:after="0" w:line="240" w:lineRule="auto"/>
              <w:rPr>
                <w:color w:val="0B0C0C"/>
                <w:sz w:val="24"/>
                <w:szCs w:val="24"/>
              </w:rPr>
            </w:pPr>
            <w:r w:rsidRPr="001611A6">
              <w:rPr>
                <w:color w:val="0B0C0C"/>
                <w:sz w:val="24"/>
                <w:szCs w:val="24"/>
              </w:rPr>
              <w:t>This includes:</w:t>
            </w:r>
          </w:p>
          <w:p w:rsidR="00B83368" w:rsidRPr="001611A6" w:rsidRDefault="00B83368" w:rsidP="00C247E5">
            <w:pPr>
              <w:numPr>
                <w:ilvl w:val="0"/>
                <w:numId w:val="6"/>
              </w:numPr>
              <w:shd w:val="clear" w:color="auto" w:fill="FFFFFF" w:themeFill="background1"/>
              <w:spacing w:after="0" w:line="240" w:lineRule="auto"/>
              <w:ind w:left="0"/>
              <w:rPr>
                <w:color w:val="0B0C0C"/>
                <w:sz w:val="24"/>
                <w:szCs w:val="24"/>
              </w:rPr>
            </w:pPr>
            <w:r w:rsidRPr="001611A6">
              <w:rPr>
                <w:color w:val="0B0C0C"/>
                <w:sz w:val="24"/>
                <w:szCs w:val="24"/>
              </w:rPr>
              <w:t xml:space="preserve">the </w:t>
            </w:r>
            <w:r w:rsidR="007C2830">
              <w:rPr>
                <w:b/>
                <w:bCs/>
                <w:color w:val="0B0C0C"/>
                <w:sz w:val="24"/>
                <w:szCs w:val="24"/>
              </w:rPr>
              <w:t>Y</w:t>
            </w:r>
            <w:r w:rsidRPr="001611A6">
              <w:rPr>
                <w:b/>
                <w:bCs/>
                <w:color w:val="0B0C0C"/>
                <w:sz w:val="24"/>
                <w:szCs w:val="24"/>
              </w:rPr>
              <w:t>ear 1</w:t>
            </w:r>
            <w:r w:rsidRPr="001611A6">
              <w:rPr>
                <w:color w:val="0B0C0C"/>
                <w:sz w:val="24"/>
                <w:szCs w:val="24"/>
              </w:rPr>
              <w:t xml:space="preserve"> phonics screening check</w:t>
            </w:r>
          </w:p>
          <w:p w:rsidR="00B83368" w:rsidRPr="001611A6" w:rsidRDefault="00B83368" w:rsidP="00C247E5">
            <w:pPr>
              <w:numPr>
                <w:ilvl w:val="0"/>
                <w:numId w:val="6"/>
              </w:numPr>
              <w:shd w:val="clear" w:color="auto" w:fill="FFFFFF" w:themeFill="background1"/>
              <w:spacing w:after="0" w:line="240" w:lineRule="auto"/>
              <w:ind w:left="0"/>
              <w:rPr>
                <w:color w:val="0B0C0C"/>
                <w:sz w:val="24"/>
                <w:szCs w:val="24"/>
              </w:rPr>
            </w:pPr>
            <w:r w:rsidRPr="001611A6">
              <w:rPr>
                <w:color w:val="0B0C0C"/>
                <w:sz w:val="24"/>
                <w:szCs w:val="24"/>
              </w:rPr>
              <w:t>the</w:t>
            </w:r>
            <w:r w:rsidR="007C2830">
              <w:rPr>
                <w:b/>
                <w:bCs/>
                <w:color w:val="0B0C0C"/>
                <w:sz w:val="24"/>
                <w:szCs w:val="24"/>
              </w:rPr>
              <w:t xml:space="preserve"> Y</w:t>
            </w:r>
            <w:r w:rsidRPr="001611A6">
              <w:rPr>
                <w:b/>
                <w:bCs/>
                <w:color w:val="0B0C0C"/>
                <w:sz w:val="24"/>
                <w:szCs w:val="24"/>
              </w:rPr>
              <w:t>ear 2</w:t>
            </w:r>
            <w:r w:rsidR="00AC281B">
              <w:rPr>
                <w:color w:val="0B0C0C"/>
                <w:sz w:val="24"/>
                <w:szCs w:val="24"/>
              </w:rPr>
              <w:t xml:space="preserve"> end of Key S</w:t>
            </w:r>
            <w:r w:rsidRPr="001611A6">
              <w:rPr>
                <w:color w:val="0B0C0C"/>
                <w:sz w:val="24"/>
                <w:szCs w:val="24"/>
              </w:rPr>
              <w:t>tage 1 tests and teacher assessment</w:t>
            </w:r>
          </w:p>
          <w:p w:rsidR="00B83368" w:rsidRPr="001611A6" w:rsidRDefault="00B83368" w:rsidP="00C247E5">
            <w:pPr>
              <w:numPr>
                <w:ilvl w:val="0"/>
                <w:numId w:val="6"/>
              </w:numPr>
              <w:shd w:val="clear" w:color="auto" w:fill="FFFFFF" w:themeFill="background1"/>
              <w:spacing w:after="0" w:line="240" w:lineRule="auto"/>
              <w:ind w:left="0"/>
              <w:rPr>
                <w:color w:val="0B0C0C"/>
                <w:sz w:val="24"/>
                <w:szCs w:val="24"/>
              </w:rPr>
            </w:pPr>
            <w:r w:rsidRPr="001611A6">
              <w:rPr>
                <w:color w:val="0B0C0C"/>
                <w:sz w:val="24"/>
                <w:szCs w:val="24"/>
              </w:rPr>
              <w:t xml:space="preserve">the </w:t>
            </w:r>
            <w:r w:rsidR="007C2830">
              <w:rPr>
                <w:b/>
                <w:bCs/>
                <w:color w:val="0B0C0C"/>
                <w:sz w:val="24"/>
                <w:szCs w:val="24"/>
              </w:rPr>
              <w:t>Y</w:t>
            </w:r>
            <w:r w:rsidRPr="001611A6">
              <w:rPr>
                <w:b/>
                <w:bCs/>
                <w:color w:val="0B0C0C"/>
                <w:sz w:val="24"/>
                <w:szCs w:val="24"/>
              </w:rPr>
              <w:t>ear 4</w:t>
            </w:r>
            <w:r w:rsidRPr="001611A6">
              <w:rPr>
                <w:color w:val="0B0C0C"/>
                <w:sz w:val="24"/>
                <w:szCs w:val="24"/>
              </w:rPr>
              <w:t xml:space="preserve"> multiplication tables check</w:t>
            </w:r>
          </w:p>
          <w:p w:rsidR="00B83368" w:rsidRPr="001611A6" w:rsidRDefault="00B83368" w:rsidP="00C247E5">
            <w:pPr>
              <w:numPr>
                <w:ilvl w:val="0"/>
                <w:numId w:val="6"/>
              </w:numPr>
              <w:shd w:val="clear" w:color="auto" w:fill="FFFFFF" w:themeFill="background1"/>
              <w:spacing w:after="0" w:line="240" w:lineRule="auto"/>
              <w:ind w:left="0"/>
              <w:rPr>
                <w:color w:val="0B0C0C"/>
                <w:sz w:val="24"/>
                <w:szCs w:val="24"/>
              </w:rPr>
            </w:pPr>
            <w:r w:rsidRPr="001611A6">
              <w:rPr>
                <w:color w:val="0B0C0C"/>
                <w:sz w:val="24"/>
                <w:szCs w:val="24"/>
              </w:rPr>
              <w:t xml:space="preserve">the </w:t>
            </w:r>
            <w:r w:rsidR="007C2830">
              <w:rPr>
                <w:b/>
                <w:bCs/>
                <w:color w:val="0B0C0C"/>
                <w:sz w:val="24"/>
                <w:szCs w:val="24"/>
              </w:rPr>
              <w:t>Y</w:t>
            </w:r>
            <w:r w:rsidRPr="001611A6">
              <w:rPr>
                <w:b/>
                <w:bCs/>
                <w:color w:val="0B0C0C"/>
                <w:sz w:val="24"/>
                <w:szCs w:val="24"/>
              </w:rPr>
              <w:t>ear 6</w:t>
            </w:r>
            <w:r w:rsidR="00AC281B">
              <w:rPr>
                <w:color w:val="0B0C0C"/>
                <w:sz w:val="24"/>
                <w:szCs w:val="24"/>
              </w:rPr>
              <w:t xml:space="preserve"> end of Key S</w:t>
            </w:r>
            <w:r w:rsidRPr="001611A6">
              <w:rPr>
                <w:color w:val="0B0C0C"/>
                <w:sz w:val="24"/>
                <w:szCs w:val="24"/>
              </w:rPr>
              <w:t>tage 2 tests and teacher assessment</w:t>
            </w:r>
          </w:p>
          <w:p w:rsidR="00B83368" w:rsidRPr="001611A6" w:rsidRDefault="00B83368" w:rsidP="00C247E5">
            <w:pPr>
              <w:shd w:val="clear" w:color="auto" w:fill="FFFFFF" w:themeFill="background1"/>
              <w:spacing w:after="0" w:line="240" w:lineRule="auto"/>
              <w:rPr>
                <w:color w:val="0B0C0C"/>
                <w:sz w:val="24"/>
                <w:szCs w:val="24"/>
              </w:rPr>
            </w:pP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PPE</w:t>
            </w:r>
          </w:p>
        </w:tc>
        <w:tc>
          <w:tcPr>
            <w:tcW w:w="8234" w:type="dxa"/>
          </w:tcPr>
          <w:p w:rsidR="00B83368" w:rsidRPr="001611A6" w:rsidRDefault="00B83368" w:rsidP="00C247E5">
            <w:pPr>
              <w:shd w:val="clear" w:color="auto" w:fill="FFFFFF" w:themeFill="background1"/>
              <w:spacing w:after="0" w:line="240" w:lineRule="auto"/>
              <w:rPr>
                <w:color w:val="0B0C0C"/>
                <w:sz w:val="24"/>
                <w:szCs w:val="24"/>
              </w:rPr>
            </w:pPr>
            <w:r w:rsidRPr="001611A6">
              <w:rPr>
                <w:color w:val="0B0C0C"/>
                <w:sz w:val="24"/>
                <w:szCs w:val="24"/>
              </w:rPr>
              <w:t xml:space="preserve">PPE is available for all staff to be used when appropriate. This includes disposable masks, disposable aprons and gloves. </w:t>
            </w:r>
          </w:p>
          <w:p w:rsidR="00B83368" w:rsidRDefault="00B83368" w:rsidP="00C247E5">
            <w:pPr>
              <w:shd w:val="clear" w:color="auto" w:fill="FFFFFF" w:themeFill="background1"/>
              <w:spacing w:after="0" w:line="240" w:lineRule="auto"/>
              <w:rPr>
                <w:color w:val="0B0C0C"/>
                <w:sz w:val="24"/>
                <w:szCs w:val="24"/>
              </w:rPr>
            </w:pPr>
            <w:r w:rsidRPr="001611A6">
              <w:rPr>
                <w:color w:val="0B0C0C"/>
                <w:sz w:val="24"/>
                <w:szCs w:val="24"/>
              </w:rPr>
              <w:t>The majority of staff in education settings will not require PPE beyond what they would normally need for their work. </w:t>
            </w:r>
          </w:p>
          <w:p w:rsidR="006D00A5" w:rsidRPr="001611A6" w:rsidRDefault="006D00A5" w:rsidP="00C247E5">
            <w:pPr>
              <w:shd w:val="clear" w:color="auto" w:fill="FFFFFF" w:themeFill="background1"/>
              <w:spacing w:after="0" w:line="240" w:lineRule="auto"/>
              <w:rPr>
                <w:color w:val="0B0C0C"/>
                <w:sz w:val="24"/>
                <w:szCs w:val="24"/>
              </w:rPr>
            </w:pPr>
            <w:r>
              <w:rPr>
                <w:color w:val="0B0C0C"/>
                <w:sz w:val="24"/>
                <w:szCs w:val="24"/>
              </w:rPr>
              <w:t>Staff administering First Aid will wear PPE.</w:t>
            </w:r>
          </w:p>
          <w:p w:rsidR="00B83368" w:rsidRPr="001611A6" w:rsidRDefault="00B83368" w:rsidP="00C247E5">
            <w:pPr>
              <w:numPr>
                <w:ilvl w:val="0"/>
                <w:numId w:val="1"/>
              </w:numPr>
              <w:shd w:val="clear" w:color="auto" w:fill="FFFFFF" w:themeFill="background1"/>
              <w:spacing w:after="0" w:line="240" w:lineRule="auto"/>
              <w:ind w:left="0"/>
              <w:rPr>
                <w:color w:val="0B0C0C"/>
                <w:sz w:val="24"/>
                <w:szCs w:val="24"/>
              </w:rPr>
            </w:pP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Contingency plans for outbreaks </w:t>
            </w:r>
          </w:p>
          <w:p w:rsidR="00B83368" w:rsidRDefault="00B83368" w:rsidP="00C247E5">
            <w:pPr>
              <w:rPr>
                <w:sz w:val="24"/>
                <w:szCs w:val="24"/>
              </w:rPr>
            </w:pPr>
          </w:p>
          <w:p w:rsidR="00B83368" w:rsidRPr="001611A6" w:rsidRDefault="00B83368" w:rsidP="00C247E5">
            <w:pPr>
              <w:shd w:val="clear" w:color="auto" w:fill="FFFFFF" w:themeFill="background1"/>
              <w:rPr>
                <w:b/>
                <w:bCs/>
                <w:color w:val="0B0C0C"/>
                <w:sz w:val="24"/>
                <w:szCs w:val="24"/>
              </w:rPr>
            </w:pPr>
            <w:r w:rsidRPr="001611A6">
              <w:rPr>
                <w:b/>
                <w:bCs/>
                <w:color w:val="0B0C0C"/>
                <w:sz w:val="24"/>
                <w:szCs w:val="24"/>
              </w:rPr>
              <w:t>Remote education support</w:t>
            </w:r>
          </w:p>
          <w:p w:rsidR="00B83368" w:rsidRPr="001611A6" w:rsidRDefault="00B83368" w:rsidP="00C247E5">
            <w:pPr>
              <w:rPr>
                <w:sz w:val="24"/>
                <w:szCs w:val="24"/>
              </w:rPr>
            </w:pPr>
          </w:p>
        </w:tc>
        <w:tc>
          <w:tcPr>
            <w:tcW w:w="8234" w:type="dxa"/>
          </w:tcPr>
          <w:p w:rsidR="00B83368" w:rsidRPr="001611A6" w:rsidRDefault="00B83368" w:rsidP="00C247E5">
            <w:pPr>
              <w:shd w:val="clear" w:color="auto" w:fill="FFFFFF" w:themeFill="background1"/>
              <w:spacing w:after="0" w:line="240" w:lineRule="auto"/>
              <w:rPr>
                <w:color w:val="0B0C0C"/>
                <w:sz w:val="24"/>
                <w:szCs w:val="24"/>
              </w:rPr>
            </w:pPr>
            <w:r w:rsidRPr="001611A6">
              <w:rPr>
                <w:color w:val="0B0C0C"/>
                <w:sz w:val="24"/>
                <w:szCs w:val="24"/>
              </w:rPr>
              <w:t xml:space="preserve">Where a class, </w:t>
            </w:r>
            <w:r w:rsidR="006D00A5">
              <w:rPr>
                <w:color w:val="0B0C0C"/>
                <w:sz w:val="24"/>
                <w:szCs w:val="24"/>
              </w:rPr>
              <w:t xml:space="preserve">year </w:t>
            </w:r>
            <w:r w:rsidRPr="001611A6">
              <w:rPr>
                <w:color w:val="0B0C0C"/>
                <w:sz w:val="24"/>
                <w:szCs w:val="24"/>
              </w:rPr>
              <w:t>group or small number of pupils need to self-isolate, or there is a local lockdown requir</w:t>
            </w:r>
            <w:r>
              <w:rPr>
                <w:color w:val="0B0C0C"/>
                <w:sz w:val="24"/>
                <w:szCs w:val="24"/>
              </w:rPr>
              <w:t>ing pupils to remain at home, schools</w:t>
            </w:r>
            <w:r w:rsidRPr="001611A6">
              <w:rPr>
                <w:color w:val="0B0C0C"/>
                <w:sz w:val="24"/>
                <w:szCs w:val="24"/>
              </w:rPr>
              <w:t xml:space="preserve"> are required to have the capacity to offer immediate remote education. </w:t>
            </w:r>
          </w:p>
          <w:p w:rsidR="00B83368" w:rsidRDefault="00B83368" w:rsidP="00C247E5">
            <w:pPr>
              <w:shd w:val="clear" w:color="auto" w:fill="FFFFFF" w:themeFill="background1"/>
              <w:spacing w:after="0" w:line="240" w:lineRule="auto"/>
              <w:rPr>
                <w:color w:val="0B0C0C"/>
                <w:sz w:val="24"/>
                <w:szCs w:val="24"/>
              </w:rPr>
            </w:pPr>
          </w:p>
          <w:p w:rsidR="00B83368" w:rsidRDefault="00B83368" w:rsidP="00C247E5">
            <w:pPr>
              <w:shd w:val="clear" w:color="auto" w:fill="FFFFFF" w:themeFill="background1"/>
              <w:spacing w:after="0" w:line="240" w:lineRule="auto"/>
              <w:rPr>
                <w:color w:val="0B0C0C"/>
                <w:sz w:val="24"/>
                <w:szCs w:val="24"/>
              </w:rPr>
            </w:pPr>
            <w:r w:rsidRPr="001611A6">
              <w:rPr>
                <w:color w:val="0B0C0C"/>
                <w:sz w:val="24"/>
                <w:szCs w:val="24"/>
              </w:rPr>
              <w:t>When teaching pupils remotely in the Autumn Term, the Go</w:t>
            </w:r>
            <w:r>
              <w:rPr>
                <w:color w:val="0B0C0C"/>
                <w:sz w:val="24"/>
                <w:szCs w:val="24"/>
              </w:rPr>
              <w:t xml:space="preserve">vernment will expect schools to </w:t>
            </w:r>
            <w:r w:rsidRPr="001611A6">
              <w:rPr>
                <w:color w:val="0B0C0C"/>
                <w:sz w:val="24"/>
                <w:szCs w:val="24"/>
              </w:rPr>
              <w:t>plan a programme that is of equivalent length to the core teaching pupils would receive in sch</w:t>
            </w:r>
            <w:r w:rsidR="006D00A5">
              <w:rPr>
                <w:color w:val="0B0C0C"/>
                <w:sz w:val="24"/>
                <w:szCs w:val="24"/>
              </w:rPr>
              <w:t>ool.</w:t>
            </w:r>
          </w:p>
          <w:p w:rsidR="006D00A5" w:rsidRDefault="006D00A5" w:rsidP="00C247E5">
            <w:pPr>
              <w:shd w:val="clear" w:color="auto" w:fill="FFFFFF" w:themeFill="background1"/>
              <w:spacing w:after="0" w:line="240" w:lineRule="auto"/>
              <w:rPr>
                <w:color w:val="0B0C0C"/>
                <w:sz w:val="24"/>
                <w:szCs w:val="24"/>
              </w:rPr>
            </w:pPr>
          </w:p>
          <w:p w:rsidR="00B83368" w:rsidRPr="00DE2A06" w:rsidRDefault="00B83368" w:rsidP="006D00A5">
            <w:pPr>
              <w:shd w:val="clear" w:color="auto" w:fill="FFFFFF" w:themeFill="background1"/>
              <w:spacing w:after="0" w:line="240" w:lineRule="auto"/>
              <w:rPr>
                <w:b/>
                <w:color w:val="0B0C0C"/>
                <w:sz w:val="24"/>
                <w:szCs w:val="24"/>
              </w:rPr>
            </w:pPr>
            <w:r>
              <w:rPr>
                <w:b/>
                <w:color w:val="0B0C0C"/>
                <w:sz w:val="24"/>
                <w:szCs w:val="24"/>
              </w:rPr>
              <w:t xml:space="preserve">School will continue to </w:t>
            </w:r>
            <w:r w:rsidR="006D00A5">
              <w:rPr>
                <w:b/>
                <w:color w:val="0B0C0C"/>
                <w:sz w:val="24"/>
                <w:szCs w:val="24"/>
              </w:rPr>
              <w:t>use the Seesaw Learning Platform and will continue subscribe</w:t>
            </w:r>
            <w:r>
              <w:rPr>
                <w:b/>
                <w:color w:val="0B0C0C"/>
                <w:sz w:val="24"/>
                <w:szCs w:val="24"/>
              </w:rPr>
              <w:t xml:space="preserve"> to Purple Mash</w:t>
            </w:r>
            <w:r w:rsidR="006D00A5">
              <w:rPr>
                <w:b/>
                <w:color w:val="0B0C0C"/>
                <w:sz w:val="24"/>
                <w:szCs w:val="24"/>
              </w:rPr>
              <w:t xml:space="preserve">/ Spelling Shed/ TT </w:t>
            </w:r>
            <w:proofErr w:type="spellStart"/>
            <w:r w:rsidR="006D00A5">
              <w:rPr>
                <w:b/>
                <w:color w:val="0B0C0C"/>
                <w:sz w:val="24"/>
                <w:szCs w:val="24"/>
              </w:rPr>
              <w:t>Rockstars</w:t>
            </w:r>
            <w:proofErr w:type="spellEnd"/>
            <w:r>
              <w:rPr>
                <w:b/>
                <w:color w:val="0B0C0C"/>
                <w:sz w:val="24"/>
                <w:szCs w:val="24"/>
              </w:rPr>
              <w:t xml:space="preserve"> which will </w:t>
            </w:r>
            <w:r w:rsidR="006D00A5">
              <w:rPr>
                <w:b/>
                <w:color w:val="0B0C0C"/>
                <w:sz w:val="24"/>
                <w:szCs w:val="24"/>
              </w:rPr>
              <w:t xml:space="preserve">all </w:t>
            </w:r>
            <w:r>
              <w:rPr>
                <w:b/>
                <w:color w:val="0B0C0C"/>
                <w:sz w:val="24"/>
                <w:szCs w:val="24"/>
              </w:rPr>
              <w:t xml:space="preserve">be used as part of homework and </w:t>
            </w:r>
            <w:r w:rsidR="006D00A5">
              <w:rPr>
                <w:b/>
                <w:color w:val="0B0C0C"/>
                <w:sz w:val="24"/>
                <w:szCs w:val="24"/>
              </w:rPr>
              <w:t xml:space="preserve">any </w:t>
            </w:r>
            <w:r>
              <w:rPr>
                <w:b/>
                <w:color w:val="0B0C0C"/>
                <w:sz w:val="24"/>
                <w:szCs w:val="24"/>
              </w:rPr>
              <w:t>home learning.</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t xml:space="preserve">NHS Test and Trace </w:t>
            </w:r>
          </w:p>
        </w:tc>
        <w:tc>
          <w:tcPr>
            <w:tcW w:w="8234" w:type="dxa"/>
          </w:tcPr>
          <w:p w:rsidR="00B83368" w:rsidRDefault="006D00A5" w:rsidP="00C247E5">
            <w:pPr>
              <w:shd w:val="clear" w:color="auto" w:fill="FFFFFF" w:themeFill="background1"/>
              <w:spacing w:line="240" w:lineRule="auto"/>
              <w:rPr>
                <w:sz w:val="24"/>
                <w:szCs w:val="24"/>
              </w:rPr>
            </w:pPr>
            <w:r>
              <w:rPr>
                <w:sz w:val="24"/>
                <w:szCs w:val="24"/>
              </w:rPr>
              <w:t>S</w:t>
            </w:r>
            <w:r w:rsidR="00B83368" w:rsidRPr="001611A6">
              <w:rPr>
                <w:sz w:val="24"/>
                <w:szCs w:val="24"/>
              </w:rPr>
              <w:t xml:space="preserve">taff members and parents/carers </w:t>
            </w:r>
            <w:r>
              <w:rPr>
                <w:sz w:val="24"/>
                <w:szCs w:val="24"/>
              </w:rPr>
              <w:t>must</w:t>
            </w:r>
            <w:r w:rsidR="00B83368">
              <w:rPr>
                <w:sz w:val="24"/>
                <w:szCs w:val="24"/>
              </w:rPr>
              <w:t xml:space="preserve"> be ready and willing to </w:t>
            </w:r>
            <w:hyperlink r:id="rId7">
              <w:r w:rsidR="00B83368" w:rsidRPr="001611A6">
                <w:rPr>
                  <w:sz w:val="24"/>
                  <w:szCs w:val="24"/>
                </w:rPr>
                <w:t>book a test</w:t>
              </w:r>
            </w:hyperlink>
            <w:r w:rsidR="00B83368" w:rsidRPr="001611A6">
              <w:rPr>
                <w:sz w:val="24"/>
                <w:szCs w:val="24"/>
              </w:rPr>
              <w:t> if they</w:t>
            </w:r>
            <w:r>
              <w:rPr>
                <w:sz w:val="24"/>
                <w:szCs w:val="24"/>
              </w:rPr>
              <w:t xml:space="preserve"> </w:t>
            </w:r>
            <w:r w:rsidR="00B83368" w:rsidRPr="001611A6">
              <w:rPr>
                <w:sz w:val="24"/>
                <w:szCs w:val="24"/>
              </w:rPr>
              <w:t xml:space="preserve"> are displaying symptoms.</w:t>
            </w:r>
          </w:p>
          <w:p w:rsidR="00B83368" w:rsidRPr="001611A6" w:rsidRDefault="00B83368" w:rsidP="00C247E5">
            <w:pPr>
              <w:shd w:val="clear" w:color="auto" w:fill="FFFFFF" w:themeFill="background1"/>
              <w:spacing w:line="240" w:lineRule="auto"/>
              <w:rPr>
                <w:sz w:val="24"/>
                <w:szCs w:val="24"/>
              </w:rPr>
            </w:pPr>
            <w:r w:rsidRPr="00FC4EC8">
              <w:rPr>
                <w:sz w:val="24"/>
                <w:szCs w:val="24"/>
              </w:rPr>
              <w:t>Staff and pupils must not come into the school if they have symptoms, and must be sent home to self-isolate if they develop them in school. All children can be tes</w:t>
            </w:r>
            <w:r>
              <w:rPr>
                <w:sz w:val="24"/>
                <w:szCs w:val="24"/>
              </w:rPr>
              <w:t xml:space="preserve">ted, including children under 5.  </w:t>
            </w:r>
            <w:r w:rsidRPr="001611A6">
              <w:rPr>
                <w:sz w:val="24"/>
                <w:szCs w:val="24"/>
              </w:rPr>
              <w:t>Anyone who displays symptoms of coronavirus (COVID-19) can and should get a test. Tests can be booked online through the NHS </w:t>
            </w:r>
            <w:hyperlink r:id="rId8">
              <w:r w:rsidRPr="001611A6">
                <w:rPr>
                  <w:sz w:val="24"/>
                  <w:szCs w:val="24"/>
                </w:rPr>
                <w:t>testing and tracing for coronavirus website</w:t>
              </w:r>
            </w:hyperlink>
            <w:r w:rsidRPr="001611A6">
              <w:rPr>
                <w:sz w:val="24"/>
                <w:szCs w:val="24"/>
              </w:rPr>
              <w:t xml:space="preserve">, or ordered by telephone via NHS 119 for those without access to the internet. </w:t>
            </w:r>
          </w:p>
          <w:p w:rsidR="00B83368" w:rsidRPr="00FC4EC8" w:rsidRDefault="00B83368" w:rsidP="00C247E5">
            <w:pPr>
              <w:numPr>
                <w:ilvl w:val="0"/>
                <w:numId w:val="2"/>
              </w:numPr>
              <w:shd w:val="clear" w:color="auto" w:fill="FFFFFF" w:themeFill="background1"/>
              <w:spacing w:after="75" w:line="240" w:lineRule="auto"/>
              <w:ind w:left="0"/>
              <w:rPr>
                <w:sz w:val="24"/>
                <w:szCs w:val="24"/>
              </w:rPr>
            </w:pPr>
            <w:r w:rsidRPr="00FC4EC8">
              <w:rPr>
                <w:sz w:val="24"/>
                <w:szCs w:val="24"/>
              </w:rPr>
              <w:t xml:space="preserve">Staff and parents must provide details of anyone they have been in close contact with if they were to test positive for coronavirus (COVID-19) or if asked by NHS Test and Trace.  Staff and children must </w:t>
            </w:r>
            <w:hyperlink r:id="rId9">
              <w:r w:rsidRPr="00FC4EC8">
                <w:rPr>
                  <w:sz w:val="24"/>
                  <w:szCs w:val="24"/>
                </w:rPr>
                <w:t>self-isolate</w:t>
              </w:r>
            </w:hyperlink>
            <w:r w:rsidRPr="00FC4EC8">
              <w:rPr>
                <w:sz w:val="24"/>
                <w:szCs w:val="24"/>
              </w:rPr>
              <w:t> if they have been in close contact with someone who develops coronavirus (COVID-19) symptoms or someone who tests positive for coronavirus (COVID-19)</w:t>
            </w:r>
          </w:p>
          <w:p w:rsidR="00B83368" w:rsidRPr="001611A6" w:rsidRDefault="00B83368" w:rsidP="00C247E5">
            <w:pPr>
              <w:shd w:val="clear" w:color="auto" w:fill="FFFFFF" w:themeFill="background1"/>
              <w:spacing w:line="240" w:lineRule="auto"/>
              <w:rPr>
                <w:color w:val="0B0C0C"/>
                <w:sz w:val="24"/>
                <w:szCs w:val="24"/>
              </w:rPr>
            </w:pPr>
            <w:r w:rsidRPr="001611A6">
              <w:rPr>
                <w:color w:val="0B0C0C"/>
                <w:sz w:val="24"/>
                <w:szCs w:val="24"/>
              </w:rPr>
              <w:t>Essential workers, which includes anyone involved in education or childcare, have priority access to testing.</w:t>
            </w:r>
          </w:p>
          <w:p w:rsidR="00B83368" w:rsidRPr="001611A6" w:rsidRDefault="00B83368" w:rsidP="00C247E5">
            <w:pPr>
              <w:shd w:val="clear" w:color="auto" w:fill="FFFFFF" w:themeFill="background1"/>
              <w:spacing w:after="300" w:line="240" w:lineRule="auto"/>
              <w:rPr>
                <w:color w:val="0B0C0C"/>
                <w:sz w:val="24"/>
                <w:szCs w:val="24"/>
              </w:rPr>
            </w:pPr>
            <w:r w:rsidRPr="001611A6">
              <w:rPr>
                <w:color w:val="0B0C0C"/>
                <w:sz w:val="24"/>
                <w:szCs w:val="24"/>
              </w:rPr>
              <w:t xml:space="preserve">School </w:t>
            </w:r>
            <w:r w:rsidR="006D00A5">
              <w:rPr>
                <w:color w:val="0B0C0C"/>
                <w:sz w:val="24"/>
                <w:szCs w:val="24"/>
              </w:rPr>
              <w:t>ask that parents</w:t>
            </w:r>
            <w:r w:rsidRPr="001611A6">
              <w:rPr>
                <w:color w:val="0B0C0C"/>
                <w:sz w:val="24"/>
                <w:szCs w:val="24"/>
              </w:rPr>
              <w:t xml:space="preserve"> and staff inform </w:t>
            </w:r>
            <w:r w:rsidR="006D00A5">
              <w:rPr>
                <w:color w:val="0B0C0C"/>
                <w:sz w:val="24"/>
                <w:szCs w:val="24"/>
              </w:rPr>
              <w:t>school</w:t>
            </w:r>
            <w:r w:rsidRPr="001611A6">
              <w:rPr>
                <w:color w:val="0B0C0C"/>
                <w:sz w:val="24"/>
                <w:szCs w:val="24"/>
              </w:rPr>
              <w:t xml:space="preserve"> immed</w:t>
            </w:r>
            <w:r>
              <w:rPr>
                <w:color w:val="0B0C0C"/>
                <w:sz w:val="24"/>
                <w:szCs w:val="24"/>
              </w:rPr>
              <w:t xml:space="preserve">iately of the results of a </w:t>
            </w:r>
            <w:r>
              <w:rPr>
                <w:color w:val="0B0C0C"/>
                <w:sz w:val="24"/>
                <w:szCs w:val="24"/>
              </w:rPr>
              <w:lastRenderedPageBreak/>
              <w:t xml:space="preserve">test.  If someone tests negative, but </w:t>
            </w:r>
            <w:r w:rsidRPr="001611A6">
              <w:rPr>
                <w:color w:val="0B0C0C"/>
                <w:sz w:val="24"/>
                <w:szCs w:val="24"/>
              </w:rPr>
              <w:t>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B83368" w:rsidRPr="001611A6" w:rsidRDefault="003A4275" w:rsidP="00C247E5">
            <w:pPr>
              <w:numPr>
                <w:ilvl w:val="0"/>
                <w:numId w:val="3"/>
              </w:numPr>
              <w:shd w:val="clear" w:color="auto" w:fill="FFFFFF" w:themeFill="background1"/>
              <w:spacing w:line="240" w:lineRule="auto"/>
              <w:ind w:left="0"/>
              <w:rPr>
                <w:color w:val="0B0C0C"/>
                <w:sz w:val="24"/>
                <w:szCs w:val="24"/>
              </w:rPr>
            </w:pPr>
            <w:r>
              <w:rPr>
                <w:color w:val="0B0C0C"/>
                <w:sz w:val="24"/>
                <w:szCs w:val="24"/>
              </w:rPr>
              <w:t>I</w:t>
            </w:r>
            <w:r w:rsidR="00B83368" w:rsidRPr="001611A6">
              <w:rPr>
                <w:color w:val="0B0C0C"/>
                <w:sz w:val="24"/>
                <w:szCs w:val="24"/>
              </w:rPr>
              <w:t>f someone tests positive, they should follow the </w:t>
            </w:r>
            <w:hyperlink r:id="rId10">
              <w:r w:rsidR="00B83368" w:rsidRPr="001611A6">
                <w:rPr>
                  <w:sz w:val="24"/>
                  <w:szCs w:val="24"/>
                </w:rPr>
                <w:t>‘stay at home: guidance for households with possible or confirmed coronavirus (COVID-19) infection’</w:t>
              </w:r>
            </w:hyperlink>
            <w:r w:rsidR="00B83368" w:rsidRPr="001611A6">
              <w:rPr>
                <w:sz w:val="24"/>
                <w:szCs w:val="24"/>
              </w:rPr>
              <w:t> and must continu</w:t>
            </w:r>
            <w:r w:rsidR="00127C37">
              <w:rPr>
                <w:sz w:val="24"/>
                <w:szCs w:val="24"/>
              </w:rPr>
              <w:t>e to self-isolate for at least 10</w:t>
            </w:r>
            <w:r w:rsidR="00B83368" w:rsidRPr="001611A6">
              <w:rPr>
                <w:sz w:val="24"/>
                <w:szCs w:val="24"/>
              </w:rPr>
              <w:t xml:space="preserve"> days from the onset of their symptoms </w:t>
            </w:r>
            <w:r w:rsidR="00852183">
              <w:rPr>
                <w:sz w:val="24"/>
                <w:szCs w:val="24"/>
              </w:rPr>
              <w:t xml:space="preserve">and </w:t>
            </w:r>
            <w:r w:rsidR="00B83368" w:rsidRPr="001611A6">
              <w:rPr>
                <w:sz w:val="24"/>
                <w:szCs w:val="24"/>
              </w:rPr>
              <w:t xml:space="preserve">then return </w:t>
            </w:r>
            <w:r w:rsidR="00B83368" w:rsidRPr="001611A6">
              <w:rPr>
                <w:color w:val="0B0C0C"/>
                <w:sz w:val="24"/>
                <w:szCs w:val="24"/>
              </w:rPr>
              <w:t>to school only if they do not have symptoms other than cough or loss of sense of smell/taste. This is because a cough or anosmia can last for several weeks on</w:t>
            </w:r>
            <w:r w:rsidR="00127C37">
              <w:rPr>
                <w:color w:val="0B0C0C"/>
                <w:sz w:val="24"/>
                <w:szCs w:val="24"/>
              </w:rPr>
              <w:t>ce the infection has gone. The 10</w:t>
            </w:r>
            <w:r w:rsidR="00B83368" w:rsidRPr="001611A6">
              <w:rPr>
                <w:color w:val="0B0C0C"/>
                <w:sz w:val="24"/>
                <w:szCs w:val="24"/>
              </w:rPr>
              <w:t>-day period starts from the day when they first became ill</w:t>
            </w:r>
            <w:r w:rsidR="00852183">
              <w:rPr>
                <w:color w:val="0B0C0C"/>
                <w:sz w:val="24"/>
                <w:szCs w:val="24"/>
              </w:rPr>
              <w:t xml:space="preserve">. </w:t>
            </w:r>
            <w:r w:rsidR="00B83368" w:rsidRPr="001611A6">
              <w:rPr>
                <w:color w:val="0B0C0C"/>
                <w:sz w:val="24"/>
                <w:szCs w:val="24"/>
              </w:rPr>
              <w:t>If they still have a high temperature, they should keep self-isolating until their temperature returns to normal. Other members of their household should continue self-isolating for the full 14 days.</w:t>
            </w:r>
            <w:r w:rsidR="00127C37">
              <w:rPr>
                <w:color w:val="0B0C0C"/>
                <w:sz w:val="24"/>
                <w:szCs w:val="24"/>
              </w:rPr>
              <w:t xml:space="preserve"> </w:t>
            </w:r>
          </w:p>
          <w:p w:rsidR="00B83368" w:rsidRPr="001611A6" w:rsidRDefault="00B83368" w:rsidP="00C247E5">
            <w:pPr>
              <w:shd w:val="clear" w:color="auto" w:fill="FFFFFF" w:themeFill="background1"/>
              <w:spacing w:after="0" w:line="240" w:lineRule="auto"/>
              <w:rPr>
                <w:color w:val="0B0C0C"/>
                <w:sz w:val="24"/>
                <w:szCs w:val="24"/>
              </w:rPr>
            </w:pPr>
            <w:r w:rsidRPr="001611A6">
              <w:rPr>
                <w:color w:val="0B0C0C"/>
                <w:sz w:val="24"/>
                <w:szCs w:val="24"/>
              </w:rPr>
              <w:t xml:space="preserve">Please contact school via email </w:t>
            </w:r>
            <w:r>
              <w:rPr>
                <w:color w:val="0B0C0C"/>
                <w:sz w:val="24"/>
                <w:szCs w:val="24"/>
              </w:rPr>
              <w:t>or telephone as soon as possible</w:t>
            </w:r>
            <w:r w:rsidRPr="001611A6">
              <w:rPr>
                <w:color w:val="0B0C0C"/>
                <w:sz w:val="24"/>
                <w:szCs w:val="24"/>
              </w:rPr>
              <w:t xml:space="preserve"> so all parents with pupils in </w:t>
            </w:r>
            <w:r>
              <w:rPr>
                <w:color w:val="0B0C0C"/>
                <w:sz w:val="24"/>
                <w:szCs w:val="24"/>
              </w:rPr>
              <w:t>the relevant</w:t>
            </w:r>
            <w:r w:rsidRPr="001611A6">
              <w:rPr>
                <w:color w:val="0B0C0C"/>
                <w:sz w:val="24"/>
                <w:szCs w:val="24"/>
              </w:rPr>
              <w:t xml:space="preserve"> bubble and Public Health can be informed. </w:t>
            </w:r>
          </w:p>
        </w:tc>
      </w:tr>
      <w:tr w:rsidR="00B83368" w:rsidRPr="001611A6" w:rsidTr="00C247E5">
        <w:tc>
          <w:tcPr>
            <w:tcW w:w="2115" w:type="dxa"/>
          </w:tcPr>
          <w:p w:rsidR="00B83368" w:rsidRPr="001611A6" w:rsidRDefault="00B83368" w:rsidP="00C247E5">
            <w:pPr>
              <w:rPr>
                <w:b/>
                <w:sz w:val="24"/>
                <w:szCs w:val="24"/>
              </w:rPr>
            </w:pPr>
            <w:r w:rsidRPr="001611A6">
              <w:rPr>
                <w:b/>
                <w:sz w:val="24"/>
                <w:szCs w:val="24"/>
              </w:rPr>
              <w:lastRenderedPageBreak/>
              <w:t xml:space="preserve">Confirmed case of COVID-19 amongst the school community </w:t>
            </w:r>
          </w:p>
        </w:tc>
        <w:tc>
          <w:tcPr>
            <w:tcW w:w="8234" w:type="dxa"/>
          </w:tcPr>
          <w:p w:rsidR="00B83368" w:rsidRPr="001611A6" w:rsidRDefault="00B83368" w:rsidP="00C247E5">
            <w:pPr>
              <w:shd w:val="clear" w:color="auto" w:fill="FFFFFF" w:themeFill="background1"/>
              <w:spacing w:after="300" w:line="240" w:lineRule="auto"/>
              <w:rPr>
                <w:sz w:val="24"/>
                <w:szCs w:val="24"/>
              </w:rPr>
            </w:pPr>
            <w:r w:rsidRPr="001611A6">
              <w:rPr>
                <w:sz w:val="24"/>
                <w:szCs w:val="24"/>
              </w:rPr>
              <w:t xml:space="preserve">School </w:t>
            </w:r>
            <w:r w:rsidR="003A4275">
              <w:rPr>
                <w:sz w:val="24"/>
                <w:szCs w:val="24"/>
              </w:rPr>
              <w:t xml:space="preserve">will </w:t>
            </w:r>
            <w:r w:rsidRPr="001611A6">
              <w:rPr>
                <w:sz w:val="24"/>
                <w:szCs w:val="24"/>
              </w:rPr>
              <w:t xml:space="preserve">take swift action </w:t>
            </w:r>
            <w:r w:rsidR="003A4275">
              <w:rPr>
                <w:sz w:val="24"/>
                <w:szCs w:val="24"/>
              </w:rPr>
              <w:t>if we</w:t>
            </w:r>
            <w:r w:rsidRPr="001611A6">
              <w:rPr>
                <w:sz w:val="24"/>
                <w:szCs w:val="24"/>
              </w:rPr>
              <w:t xml:space="preserve"> become aware that someone who has attended has tested positive for coronavirus (COVID-19). </w:t>
            </w:r>
          </w:p>
          <w:p w:rsidR="00B83368" w:rsidRPr="001611A6" w:rsidRDefault="00B83368" w:rsidP="00C247E5">
            <w:pPr>
              <w:shd w:val="clear" w:color="auto" w:fill="FFFFFF" w:themeFill="background1"/>
              <w:spacing w:after="300" w:line="240" w:lineRule="auto"/>
              <w:rPr>
                <w:sz w:val="24"/>
                <w:szCs w:val="24"/>
              </w:rPr>
            </w:pPr>
            <w:r w:rsidRPr="001611A6">
              <w:rPr>
                <w:sz w:val="24"/>
                <w:szCs w:val="24"/>
              </w:rPr>
              <w:t>School will contact the local health protection team. This team will also contact school directly if they become aware that someone who has tested positive for coronavirus (COVID-19) attended the school – as identified by NHS Test and Trace.</w:t>
            </w:r>
          </w:p>
          <w:p w:rsidR="00B83368" w:rsidRPr="001611A6" w:rsidRDefault="00B83368" w:rsidP="00C247E5">
            <w:pPr>
              <w:shd w:val="clear" w:color="auto" w:fill="FFFFFF" w:themeFill="background1"/>
              <w:spacing w:after="300" w:line="240" w:lineRule="auto"/>
              <w:rPr>
                <w:sz w:val="24"/>
                <w:szCs w:val="24"/>
              </w:rPr>
            </w:pPr>
            <w:r w:rsidRPr="001611A6">
              <w:rPr>
                <w:sz w:val="24"/>
                <w:szCs w:val="24"/>
              </w:rPr>
              <w:t>The health protection team will carry out a rapid risk assessment to confirm who has been in close contact with the person during the period that they were infectious, and ensure they are asked to self-isolate.</w:t>
            </w:r>
          </w:p>
          <w:p w:rsidR="00B83368" w:rsidRPr="001611A6" w:rsidRDefault="00B83368" w:rsidP="00C247E5">
            <w:pPr>
              <w:shd w:val="clear" w:color="auto" w:fill="FFFFFF" w:themeFill="background1"/>
              <w:spacing w:after="300" w:line="240" w:lineRule="auto"/>
              <w:rPr>
                <w:sz w:val="24"/>
                <w:szCs w:val="24"/>
              </w:rPr>
            </w:pPr>
            <w:r w:rsidRPr="001611A6">
              <w:rPr>
                <w:sz w:val="24"/>
                <w:szCs w:val="24"/>
              </w:rPr>
              <w:t xml:space="preserve">The health protection team will work with school in this situation to guide </w:t>
            </w:r>
            <w:r>
              <w:rPr>
                <w:sz w:val="24"/>
                <w:szCs w:val="24"/>
              </w:rPr>
              <w:t>the school</w:t>
            </w:r>
            <w:r w:rsidRPr="001611A6">
              <w:rPr>
                <w:sz w:val="24"/>
                <w:szCs w:val="24"/>
              </w:rPr>
              <w:t xml:space="preserve"> through the </w:t>
            </w:r>
            <w:r>
              <w:rPr>
                <w:sz w:val="24"/>
                <w:szCs w:val="24"/>
              </w:rPr>
              <w:t>actions required</w:t>
            </w:r>
            <w:r w:rsidRPr="001611A6">
              <w:rPr>
                <w:sz w:val="24"/>
                <w:szCs w:val="24"/>
              </w:rPr>
              <w:t xml:space="preserve">. Based on the advice from the health protection team, school </w:t>
            </w:r>
            <w:r w:rsidR="003A4275">
              <w:rPr>
                <w:sz w:val="24"/>
                <w:szCs w:val="24"/>
              </w:rPr>
              <w:t xml:space="preserve">will </w:t>
            </w:r>
            <w:r w:rsidRPr="001611A6">
              <w:rPr>
                <w:sz w:val="24"/>
                <w:szCs w:val="24"/>
              </w:rPr>
              <w:t>send home those people who have been in close contact with the person who has tested positive, advising them to self-isolate for 14 days since they were last in close contact with that person when they were infectious. Close contact means:</w:t>
            </w:r>
          </w:p>
          <w:p w:rsidR="00B83368" w:rsidRPr="001611A6" w:rsidRDefault="00ED6419" w:rsidP="00C247E5">
            <w:pPr>
              <w:numPr>
                <w:ilvl w:val="0"/>
                <w:numId w:val="4"/>
              </w:numPr>
              <w:shd w:val="clear" w:color="auto" w:fill="FFFFFF" w:themeFill="background1"/>
              <w:spacing w:after="75" w:line="240" w:lineRule="auto"/>
              <w:ind w:left="0"/>
              <w:rPr>
                <w:sz w:val="24"/>
                <w:szCs w:val="24"/>
              </w:rPr>
            </w:pPr>
            <w:r>
              <w:rPr>
                <w:sz w:val="24"/>
                <w:szCs w:val="24"/>
              </w:rPr>
              <w:t>*</w:t>
            </w:r>
            <w:r w:rsidR="00B83368" w:rsidRPr="001611A6">
              <w:rPr>
                <w:sz w:val="24"/>
                <w:szCs w:val="24"/>
              </w:rPr>
              <w:t>direct close contacts - face to face contact with an infected individual for any length of time, within 1 metre, including being coughed on, a face to face conversation, or unprotected physical contact (skin-to-skin)</w:t>
            </w:r>
          </w:p>
          <w:p w:rsidR="00B83368" w:rsidRPr="001611A6" w:rsidRDefault="00ED6419" w:rsidP="00C247E5">
            <w:pPr>
              <w:numPr>
                <w:ilvl w:val="0"/>
                <w:numId w:val="4"/>
              </w:numPr>
              <w:shd w:val="clear" w:color="auto" w:fill="FFFFFF" w:themeFill="background1"/>
              <w:spacing w:after="75" w:line="240" w:lineRule="auto"/>
              <w:ind w:left="0"/>
              <w:rPr>
                <w:sz w:val="24"/>
                <w:szCs w:val="24"/>
              </w:rPr>
            </w:pPr>
            <w:r>
              <w:rPr>
                <w:sz w:val="24"/>
                <w:szCs w:val="24"/>
              </w:rPr>
              <w:t>*</w:t>
            </w:r>
            <w:r w:rsidR="00B83368" w:rsidRPr="001611A6">
              <w:rPr>
                <w:sz w:val="24"/>
                <w:szCs w:val="24"/>
              </w:rPr>
              <w:t>proximity contacts - extended close contact (within 1 to 2 metres for more than 15 minutes) with an infected individual</w:t>
            </w:r>
          </w:p>
          <w:p w:rsidR="00B83368" w:rsidRDefault="00ED6419" w:rsidP="00C247E5">
            <w:pPr>
              <w:numPr>
                <w:ilvl w:val="0"/>
                <w:numId w:val="4"/>
              </w:numPr>
              <w:shd w:val="clear" w:color="auto" w:fill="FFFFFF" w:themeFill="background1"/>
              <w:spacing w:after="75" w:line="240" w:lineRule="auto"/>
              <w:ind w:left="0"/>
              <w:rPr>
                <w:sz w:val="24"/>
                <w:szCs w:val="24"/>
              </w:rPr>
            </w:pPr>
            <w:r>
              <w:rPr>
                <w:sz w:val="24"/>
                <w:szCs w:val="24"/>
              </w:rPr>
              <w:t>*</w:t>
            </w:r>
            <w:r w:rsidR="00B83368" w:rsidRPr="001611A6">
              <w:rPr>
                <w:sz w:val="24"/>
                <w:szCs w:val="24"/>
              </w:rPr>
              <w:t>travelling in a small vehicle, like a car, with an infected person</w:t>
            </w:r>
          </w:p>
          <w:p w:rsidR="00B83368" w:rsidRPr="001611A6" w:rsidRDefault="00B83368" w:rsidP="00C247E5">
            <w:pPr>
              <w:numPr>
                <w:ilvl w:val="0"/>
                <w:numId w:val="4"/>
              </w:numPr>
              <w:shd w:val="clear" w:color="auto" w:fill="FFFFFF" w:themeFill="background1"/>
              <w:spacing w:after="75" w:line="240" w:lineRule="auto"/>
              <w:ind w:left="0"/>
              <w:rPr>
                <w:sz w:val="24"/>
                <w:szCs w:val="24"/>
              </w:rPr>
            </w:pPr>
          </w:p>
          <w:p w:rsidR="00B83368" w:rsidRPr="001611A6" w:rsidRDefault="00B83368" w:rsidP="00C247E5">
            <w:pPr>
              <w:shd w:val="clear" w:color="auto" w:fill="FFFFFF" w:themeFill="background1"/>
              <w:spacing w:line="240" w:lineRule="auto"/>
              <w:rPr>
                <w:sz w:val="24"/>
                <w:szCs w:val="24"/>
              </w:rPr>
            </w:pPr>
            <w:r w:rsidRPr="001611A6">
              <w:rPr>
                <w:sz w:val="24"/>
                <w:szCs w:val="24"/>
              </w:rPr>
              <w:t>The health protection team will provide definitive advice on who must be sent home.</w:t>
            </w:r>
          </w:p>
          <w:p w:rsidR="00B83368" w:rsidRPr="001611A6" w:rsidRDefault="00B83368" w:rsidP="00C247E5">
            <w:pPr>
              <w:shd w:val="clear" w:color="auto" w:fill="FFFFFF" w:themeFill="background1"/>
              <w:spacing w:after="300" w:line="240" w:lineRule="auto"/>
              <w:rPr>
                <w:sz w:val="24"/>
                <w:szCs w:val="24"/>
              </w:rPr>
            </w:pPr>
            <w:r w:rsidRPr="001611A6">
              <w:rPr>
                <w:sz w:val="24"/>
                <w:szCs w:val="24"/>
              </w:rPr>
              <w:t>School must not share the names or details of people with coronavirus (COVID-19).</w:t>
            </w:r>
          </w:p>
          <w:p w:rsidR="00B83368" w:rsidRPr="001611A6" w:rsidRDefault="00B83368" w:rsidP="00C247E5">
            <w:pPr>
              <w:shd w:val="clear" w:color="auto" w:fill="FFFFFF" w:themeFill="background1"/>
              <w:spacing w:line="240" w:lineRule="auto"/>
              <w:rPr>
                <w:sz w:val="24"/>
                <w:szCs w:val="24"/>
              </w:rPr>
            </w:pPr>
            <w:r w:rsidRPr="001611A6">
              <w:rPr>
                <w:sz w:val="24"/>
                <w:szCs w:val="24"/>
              </w:rPr>
              <w:t>Household members of those contacts who are sent home do not need to self-isolate themselves unless the child, young person or staff member who is self-</w:t>
            </w:r>
            <w:r w:rsidRPr="001611A6">
              <w:rPr>
                <w:sz w:val="24"/>
                <w:szCs w:val="24"/>
              </w:rPr>
              <w:lastRenderedPageBreak/>
              <w:t>isolating subsequently develops symptoms. If someone in a class or group that has been asked to self-isolate develops symptoms themselves within their 14-day isolation period they should follow </w:t>
            </w:r>
            <w:hyperlink r:id="rId11">
              <w:r w:rsidRPr="001611A6">
                <w:rPr>
                  <w:sz w:val="24"/>
                  <w:szCs w:val="24"/>
                </w:rPr>
                <w:t>‘stay at home: guidance for households with possible or confirmed coronavirus (COVID-19) infection’</w:t>
              </w:r>
            </w:hyperlink>
            <w:r w:rsidRPr="001611A6">
              <w:rPr>
                <w:sz w:val="24"/>
                <w:szCs w:val="24"/>
              </w:rPr>
              <w:t>. They should get a test, and:</w:t>
            </w:r>
          </w:p>
          <w:p w:rsidR="00B83368" w:rsidRPr="001611A6" w:rsidRDefault="00ED6419" w:rsidP="00C247E5">
            <w:pPr>
              <w:numPr>
                <w:ilvl w:val="0"/>
                <w:numId w:val="5"/>
              </w:numPr>
              <w:shd w:val="clear" w:color="auto" w:fill="FFFFFF" w:themeFill="background1"/>
              <w:spacing w:after="75" w:line="240" w:lineRule="auto"/>
              <w:ind w:left="0"/>
              <w:rPr>
                <w:sz w:val="24"/>
                <w:szCs w:val="24"/>
              </w:rPr>
            </w:pPr>
            <w:r>
              <w:rPr>
                <w:sz w:val="24"/>
                <w:szCs w:val="24"/>
              </w:rPr>
              <w:t>*</w:t>
            </w:r>
            <w:r w:rsidR="00B83368" w:rsidRPr="001611A6">
              <w:rPr>
                <w:sz w:val="24"/>
                <w:szCs w:val="24"/>
              </w:rPr>
              <w:t>if the test delivers a negative result, they must remain in isolation for the remainder of the 14-day isolation period. This is because they could still develop the coronavirus (COVID-19) within the remaining days.</w:t>
            </w:r>
          </w:p>
          <w:p w:rsidR="00B83368" w:rsidRPr="001611A6" w:rsidRDefault="00ED6419" w:rsidP="00D91A95">
            <w:pPr>
              <w:shd w:val="clear" w:color="auto" w:fill="FFFFFF" w:themeFill="background1"/>
              <w:spacing w:line="240" w:lineRule="auto"/>
              <w:rPr>
                <w:color w:val="0B0C0C"/>
                <w:sz w:val="24"/>
                <w:szCs w:val="24"/>
              </w:rPr>
            </w:pPr>
            <w:r>
              <w:rPr>
                <w:sz w:val="24"/>
                <w:szCs w:val="24"/>
              </w:rPr>
              <w:t>*</w:t>
            </w:r>
            <w:r w:rsidR="00B83368" w:rsidRPr="001611A6">
              <w:rPr>
                <w:sz w:val="24"/>
                <w:szCs w:val="24"/>
              </w:rPr>
              <w:t>if the test result is positive, they should inform their setting immediately,</w:t>
            </w:r>
            <w:r w:rsidR="00DC1CE6">
              <w:rPr>
                <w:sz w:val="24"/>
                <w:szCs w:val="24"/>
              </w:rPr>
              <w:t xml:space="preserve"> </w:t>
            </w:r>
            <w:r w:rsidR="00F456EA">
              <w:rPr>
                <w:sz w:val="24"/>
                <w:szCs w:val="24"/>
              </w:rPr>
              <w:t>and must isolate for at least 10</w:t>
            </w:r>
            <w:r w:rsidR="00B83368" w:rsidRPr="001611A6">
              <w:rPr>
                <w:sz w:val="24"/>
                <w:szCs w:val="24"/>
              </w:rPr>
              <w:t xml:space="preserve"> days from the onset of their symptoms </w:t>
            </w:r>
            <w:r w:rsidR="00D91A95">
              <w:rPr>
                <w:sz w:val="24"/>
                <w:szCs w:val="24"/>
              </w:rPr>
              <w:t>(which could mean the self-isolation ends before or after the 14-day isolation period).</w:t>
            </w:r>
            <w:bookmarkStart w:id="0" w:name="_GoBack"/>
            <w:bookmarkEnd w:id="0"/>
            <w:r w:rsidR="00B83368" w:rsidRPr="001611A6">
              <w:rPr>
                <w:sz w:val="24"/>
                <w:szCs w:val="24"/>
              </w:rPr>
              <w:t xml:space="preserve"> Their household should self-isolate for at least 14 days from when the symptomatic person first had symptoms, following </w:t>
            </w:r>
            <w:hyperlink r:id="rId12">
              <w:r w:rsidR="00B83368" w:rsidRPr="001611A6">
                <w:rPr>
                  <w:sz w:val="24"/>
                  <w:szCs w:val="24"/>
                </w:rPr>
                <w:t>‘stay at home: guidance for households with possible or confirmed coronavirus (COVID-19) infection’</w:t>
              </w:r>
            </w:hyperlink>
          </w:p>
        </w:tc>
      </w:tr>
      <w:tr w:rsidR="00B83368" w:rsidRPr="001611A6" w:rsidTr="00C247E5">
        <w:tc>
          <w:tcPr>
            <w:tcW w:w="2115" w:type="dxa"/>
          </w:tcPr>
          <w:p w:rsidR="00B83368" w:rsidRPr="001611A6" w:rsidRDefault="00B83368" w:rsidP="00C247E5">
            <w:pPr>
              <w:rPr>
                <w:b/>
                <w:sz w:val="24"/>
                <w:szCs w:val="24"/>
              </w:rPr>
            </w:pPr>
            <w:r w:rsidRPr="001611A6">
              <w:rPr>
                <w:b/>
                <w:sz w:val="24"/>
                <w:szCs w:val="24"/>
              </w:rPr>
              <w:lastRenderedPageBreak/>
              <w:t xml:space="preserve">Containing an outbreak by following local health protection team advice </w:t>
            </w:r>
          </w:p>
        </w:tc>
        <w:tc>
          <w:tcPr>
            <w:tcW w:w="8234" w:type="dxa"/>
          </w:tcPr>
          <w:p w:rsidR="00B83368" w:rsidRPr="001611A6" w:rsidRDefault="00B83368" w:rsidP="00C247E5">
            <w:pPr>
              <w:pBdr>
                <w:top w:val="nil"/>
                <w:left w:val="nil"/>
                <w:bottom w:val="nil"/>
                <w:right w:val="nil"/>
                <w:between w:val="nil"/>
              </w:pBdr>
              <w:shd w:val="clear" w:color="auto" w:fill="FFFFFF" w:themeFill="background1"/>
              <w:spacing w:after="0" w:line="240" w:lineRule="auto"/>
              <w:rPr>
                <w:color w:val="0B0C0C"/>
                <w:sz w:val="24"/>
                <w:szCs w:val="24"/>
              </w:rPr>
            </w:pPr>
            <w:r w:rsidRPr="001611A6">
              <w:rPr>
                <w:color w:val="0B0C0C"/>
                <w:sz w:val="24"/>
                <w:szCs w:val="24"/>
              </w:rPr>
              <w:t>If school has two or more confirmed cases within 14 days, or an overall rise in sickness absence where coronavirus (COVID-19) is suspected, we may have an outbreak, and must continue to work with the local health protection team who will be able to advise if additional action is required.</w:t>
            </w:r>
          </w:p>
          <w:p w:rsidR="00B83368" w:rsidRPr="001611A6" w:rsidRDefault="00B83368" w:rsidP="00C247E5">
            <w:pPr>
              <w:pBdr>
                <w:top w:val="nil"/>
                <w:left w:val="nil"/>
                <w:bottom w:val="nil"/>
                <w:right w:val="nil"/>
                <w:between w:val="nil"/>
              </w:pBdr>
              <w:shd w:val="clear" w:color="auto" w:fill="FFFFFF" w:themeFill="background1"/>
              <w:spacing w:after="0" w:line="240" w:lineRule="auto"/>
              <w:rPr>
                <w:color w:val="0B0C0C"/>
                <w:sz w:val="24"/>
                <w:szCs w:val="24"/>
              </w:rPr>
            </w:pPr>
            <w:r w:rsidRPr="001611A6">
              <w:rPr>
                <w:color w:val="0B0C0C"/>
                <w:sz w:val="24"/>
                <w:szCs w:val="24"/>
              </w:rPr>
              <w:t xml:space="preserve">In some cases, health protection teams may recommend that a larger number of other pupils self-isolate at home as a precautionary measure – perhaps the whole school or year group. </w:t>
            </w:r>
          </w:p>
          <w:p w:rsidR="00B83368" w:rsidRPr="001611A6" w:rsidRDefault="00B83368" w:rsidP="00C247E5">
            <w:pPr>
              <w:shd w:val="clear" w:color="auto" w:fill="FFFFFF" w:themeFill="background1"/>
              <w:spacing w:after="300" w:line="240" w:lineRule="auto"/>
              <w:rPr>
                <w:sz w:val="24"/>
                <w:szCs w:val="24"/>
              </w:rPr>
            </w:pPr>
            <w:r w:rsidRPr="001611A6">
              <w:rPr>
                <w:color w:val="0B0C0C"/>
                <w:sz w:val="24"/>
                <w:szCs w:val="24"/>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r>
      <w:tr w:rsidR="006C765B" w:rsidRPr="001611A6" w:rsidTr="00C247E5">
        <w:tc>
          <w:tcPr>
            <w:tcW w:w="2115" w:type="dxa"/>
          </w:tcPr>
          <w:p w:rsidR="006C765B" w:rsidRPr="001611A6" w:rsidRDefault="006C765B" w:rsidP="00C247E5">
            <w:pPr>
              <w:rPr>
                <w:b/>
                <w:sz w:val="24"/>
                <w:szCs w:val="24"/>
              </w:rPr>
            </w:pPr>
            <w:r>
              <w:rPr>
                <w:b/>
                <w:sz w:val="24"/>
                <w:szCs w:val="24"/>
              </w:rPr>
              <w:t>Behaviour</w:t>
            </w:r>
          </w:p>
        </w:tc>
        <w:tc>
          <w:tcPr>
            <w:tcW w:w="8234" w:type="dxa"/>
          </w:tcPr>
          <w:p w:rsidR="006C765B" w:rsidRPr="001611A6" w:rsidRDefault="003265A9" w:rsidP="00C247E5">
            <w:pPr>
              <w:pBdr>
                <w:top w:val="nil"/>
                <w:left w:val="nil"/>
                <w:bottom w:val="nil"/>
                <w:right w:val="nil"/>
                <w:between w:val="nil"/>
              </w:pBdr>
              <w:shd w:val="clear" w:color="auto" w:fill="FFFFFF" w:themeFill="background1"/>
              <w:spacing w:after="0" w:line="240" w:lineRule="auto"/>
              <w:rPr>
                <w:color w:val="0B0C0C"/>
                <w:sz w:val="24"/>
                <w:szCs w:val="24"/>
              </w:rPr>
            </w:pPr>
            <w:r>
              <w:rPr>
                <w:color w:val="0B0C0C"/>
                <w:sz w:val="24"/>
                <w:szCs w:val="24"/>
              </w:rPr>
              <w:t>The Behaviour Policy will be reviewed and we will expect children to adhere to the new Covid-19 rules.</w:t>
            </w:r>
          </w:p>
        </w:tc>
      </w:tr>
      <w:tr w:rsidR="00ED6419" w:rsidRPr="001611A6" w:rsidTr="00C247E5">
        <w:tc>
          <w:tcPr>
            <w:tcW w:w="2115" w:type="dxa"/>
          </w:tcPr>
          <w:p w:rsidR="00ED6419" w:rsidRDefault="00ED6419" w:rsidP="00C247E5">
            <w:pPr>
              <w:rPr>
                <w:b/>
                <w:sz w:val="24"/>
                <w:szCs w:val="24"/>
              </w:rPr>
            </w:pPr>
            <w:r>
              <w:rPr>
                <w:b/>
                <w:sz w:val="24"/>
                <w:szCs w:val="24"/>
              </w:rPr>
              <w:t>Risk assessment</w:t>
            </w:r>
          </w:p>
        </w:tc>
        <w:tc>
          <w:tcPr>
            <w:tcW w:w="8234" w:type="dxa"/>
          </w:tcPr>
          <w:p w:rsidR="00ED6419" w:rsidRDefault="00ED6419" w:rsidP="00C247E5">
            <w:pPr>
              <w:pBdr>
                <w:top w:val="nil"/>
                <w:left w:val="nil"/>
                <w:bottom w:val="nil"/>
                <w:right w:val="nil"/>
                <w:between w:val="nil"/>
              </w:pBdr>
              <w:shd w:val="clear" w:color="auto" w:fill="FFFFFF" w:themeFill="background1"/>
              <w:spacing w:after="0" w:line="240" w:lineRule="auto"/>
              <w:rPr>
                <w:color w:val="0B0C0C"/>
                <w:sz w:val="24"/>
                <w:szCs w:val="24"/>
              </w:rPr>
            </w:pPr>
            <w:r>
              <w:rPr>
                <w:color w:val="0B0C0C"/>
                <w:sz w:val="24"/>
                <w:szCs w:val="24"/>
              </w:rPr>
              <w:t>The school’s full risk assessment will be published on the school website.</w:t>
            </w:r>
          </w:p>
        </w:tc>
      </w:tr>
    </w:tbl>
    <w:p w:rsidR="00B83368" w:rsidRPr="001611A6" w:rsidRDefault="00B83368" w:rsidP="00B83368">
      <w:pPr>
        <w:rPr>
          <w:b/>
          <w:sz w:val="24"/>
          <w:szCs w:val="24"/>
          <w:u w:val="single"/>
        </w:rPr>
      </w:pPr>
    </w:p>
    <w:p w:rsidR="00B83368" w:rsidRPr="001611A6" w:rsidRDefault="00B83368" w:rsidP="00B83368">
      <w:pPr>
        <w:rPr>
          <w:sz w:val="24"/>
          <w:szCs w:val="24"/>
        </w:rPr>
      </w:pPr>
    </w:p>
    <w:p w:rsidR="00B83368" w:rsidRPr="001611A6" w:rsidRDefault="00B83368" w:rsidP="00B83368">
      <w:pPr>
        <w:rPr>
          <w:sz w:val="24"/>
          <w:szCs w:val="24"/>
        </w:rPr>
      </w:pPr>
    </w:p>
    <w:p w:rsidR="00B83368" w:rsidRPr="00423726" w:rsidRDefault="00B83368" w:rsidP="00B83368">
      <w:pPr>
        <w:pStyle w:val="NoSpacing"/>
        <w:rPr>
          <w:rFonts w:ascii="Arial" w:hAnsi="Arial" w:cs="Arial"/>
        </w:rPr>
      </w:pPr>
    </w:p>
    <w:p w:rsidR="00FD02D9" w:rsidRPr="00B83368" w:rsidRDefault="00FD02D9" w:rsidP="00B83368">
      <w:pPr>
        <w:pStyle w:val="NoSpacing"/>
        <w:rPr>
          <w:rFonts w:ascii="Arial" w:hAnsi="Arial" w:cs="Arial"/>
        </w:rPr>
      </w:pPr>
    </w:p>
    <w:sectPr w:rsidR="00FD02D9" w:rsidRPr="00B83368" w:rsidSect="00A712FB">
      <w:pgSz w:w="11906" w:h="16838"/>
      <w:pgMar w:top="851" w:right="567" w:bottom="567"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454"/>
    <w:multiLevelType w:val="hybridMultilevel"/>
    <w:tmpl w:val="1654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324D4"/>
    <w:multiLevelType w:val="multilevel"/>
    <w:tmpl w:val="3B4A0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70C6D53"/>
    <w:multiLevelType w:val="multilevel"/>
    <w:tmpl w:val="BAC6E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A030809"/>
    <w:multiLevelType w:val="hybridMultilevel"/>
    <w:tmpl w:val="E10C1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42C3E"/>
    <w:multiLevelType w:val="hybridMultilevel"/>
    <w:tmpl w:val="454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D00F6"/>
    <w:multiLevelType w:val="hybridMultilevel"/>
    <w:tmpl w:val="A042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B6B4A"/>
    <w:multiLevelType w:val="multilevel"/>
    <w:tmpl w:val="9A3C66A8"/>
    <w:lvl w:ilvl="0">
      <w:start w:val="5"/>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720" w:hanging="72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080" w:hanging="108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7">
    <w:nsid w:val="5C3471C2"/>
    <w:multiLevelType w:val="multilevel"/>
    <w:tmpl w:val="E9921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68724CD"/>
    <w:multiLevelType w:val="multilevel"/>
    <w:tmpl w:val="EEB2E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B006F54"/>
    <w:multiLevelType w:val="multilevel"/>
    <w:tmpl w:val="6520D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CC97EC7"/>
    <w:multiLevelType w:val="multilevel"/>
    <w:tmpl w:val="DBF4E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8"/>
  </w:num>
  <w:num w:numId="3">
    <w:abstractNumId w:val="1"/>
  </w:num>
  <w:num w:numId="4">
    <w:abstractNumId w:val="2"/>
  </w:num>
  <w:num w:numId="5">
    <w:abstractNumId w:val="7"/>
  </w:num>
  <w:num w:numId="6">
    <w:abstractNumId w:val="10"/>
  </w:num>
  <w:num w:numId="7">
    <w:abstractNumId w:val="3"/>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68"/>
    <w:rsid w:val="000F7F08"/>
    <w:rsid w:val="00127C37"/>
    <w:rsid w:val="00192F75"/>
    <w:rsid w:val="001A3D05"/>
    <w:rsid w:val="002B6C19"/>
    <w:rsid w:val="003265A9"/>
    <w:rsid w:val="00381DFF"/>
    <w:rsid w:val="00383AB6"/>
    <w:rsid w:val="003A4275"/>
    <w:rsid w:val="00561427"/>
    <w:rsid w:val="00654E49"/>
    <w:rsid w:val="006B4B4A"/>
    <w:rsid w:val="006C765B"/>
    <w:rsid w:val="006D00A5"/>
    <w:rsid w:val="007B6C22"/>
    <w:rsid w:val="007C2830"/>
    <w:rsid w:val="00852183"/>
    <w:rsid w:val="008F0F73"/>
    <w:rsid w:val="00930BBF"/>
    <w:rsid w:val="00987C79"/>
    <w:rsid w:val="00AB70D6"/>
    <w:rsid w:val="00AC281B"/>
    <w:rsid w:val="00B83368"/>
    <w:rsid w:val="00CC0B75"/>
    <w:rsid w:val="00CE6312"/>
    <w:rsid w:val="00D91A95"/>
    <w:rsid w:val="00DC11FB"/>
    <w:rsid w:val="00DC1CE6"/>
    <w:rsid w:val="00ED6419"/>
    <w:rsid w:val="00ED7B92"/>
    <w:rsid w:val="00F33CE3"/>
    <w:rsid w:val="00F456EA"/>
    <w:rsid w:val="00FD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68"/>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68"/>
    <w:pPr>
      <w:spacing w:after="0" w:line="240" w:lineRule="auto"/>
    </w:pPr>
  </w:style>
  <w:style w:type="table" w:styleId="TableGrid">
    <w:name w:val="Table Grid"/>
    <w:basedOn w:val="TableNormal"/>
    <w:uiPriority w:val="39"/>
    <w:rsid w:val="00B8336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368"/>
    <w:pPr>
      <w:ind w:left="720"/>
      <w:contextualSpacing/>
    </w:pPr>
  </w:style>
  <w:style w:type="character" w:styleId="Hyperlink">
    <w:name w:val="Hyperlink"/>
    <w:basedOn w:val="DefaultParagraphFont"/>
    <w:uiPriority w:val="99"/>
    <w:unhideWhenUsed/>
    <w:rsid w:val="00B83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68"/>
    <w:pPr>
      <w:spacing w:after="160" w:line="259"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68"/>
    <w:pPr>
      <w:spacing w:after="0" w:line="240" w:lineRule="auto"/>
    </w:pPr>
  </w:style>
  <w:style w:type="table" w:styleId="TableGrid">
    <w:name w:val="Table Grid"/>
    <w:basedOn w:val="TableNormal"/>
    <w:uiPriority w:val="39"/>
    <w:rsid w:val="00B8336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368"/>
    <w:pPr>
      <w:ind w:left="720"/>
      <w:contextualSpacing/>
    </w:pPr>
  </w:style>
  <w:style w:type="character" w:styleId="Hyperlink">
    <w:name w:val="Hyperlink"/>
    <w:basedOn w:val="DefaultParagraphFont"/>
    <w:uiPriority w:val="99"/>
    <w:unhideWhenUsed/>
    <w:rsid w:val="00B83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uidance/coronavirus-covid-19-getting-tested" TargetMode="External"/><Relationship Id="rId12"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0"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2020-08-28T08:20:00Z</dcterms:created>
  <dcterms:modified xsi:type="dcterms:W3CDTF">2020-08-28T08:20:00Z</dcterms:modified>
</cp:coreProperties>
</file>